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5E7" w:rsidRDefault="003962E8" w:rsidP="004654F5">
      <w:pPr>
        <w:jc w:val="both"/>
      </w:pPr>
      <w:r>
        <w:rPr>
          <w:noProof/>
          <w:lang w:eastAsia="fr-FR"/>
        </w:rPr>
        <w:pict>
          <v:rect id="Rectangle 2" o:spid="_x0000_s1026" style="position:absolute;left:0;text-align:left;margin-left:0;margin-top:-16.3pt;width:171pt;height:39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" fillcolor="white [3201]" strokecolor="black [3213]" strokeweight="1pt">
            <v:textbox>
              <w:txbxContent>
                <w:p w:rsidR="00EB35E7" w:rsidRPr="00581F03" w:rsidRDefault="00EB35E7" w:rsidP="00A30588">
                  <w:pPr>
                    <w:spacing w:before="240"/>
                    <w:jc w:val="center"/>
                    <w:rPr>
                      <w:rFonts w:ascii="Engravers MT" w:hAnsi="Engravers MT"/>
                      <w:b/>
                      <w:sz w:val="24"/>
                      <w:szCs w:val="24"/>
                    </w:rPr>
                  </w:pPr>
                  <w:r w:rsidRPr="00581F03">
                    <w:rPr>
                      <w:rFonts w:ascii="Engravers MT" w:hAnsi="Engravers MT"/>
                      <w:b/>
                      <w:sz w:val="24"/>
                      <w:szCs w:val="24"/>
                    </w:rPr>
                    <w:t>POLITIQUE HSE</w:t>
                  </w:r>
                </w:p>
              </w:txbxContent>
            </v:textbox>
            <w10:wrap anchorx="margin"/>
          </v:rect>
        </w:pict>
      </w:r>
    </w:p>
    <w:p w:rsidR="00EB35E7" w:rsidRPr="00EB35E7" w:rsidRDefault="00EB35E7" w:rsidP="004654F5">
      <w:pPr>
        <w:jc w:val="both"/>
      </w:pPr>
    </w:p>
    <w:p w:rsidR="00EB35E7" w:rsidRPr="0052019F" w:rsidRDefault="00DF7A14" w:rsidP="004654F5">
      <w:pPr>
        <w:jc w:val="both"/>
        <w:rPr>
          <w:sz w:val="24"/>
          <w:szCs w:val="24"/>
        </w:rPr>
      </w:pPr>
      <w:r w:rsidRPr="00ED54C4">
        <w:rPr>
          <w:b/>
          <w:sz w:val="24"/>
          <w:szCs w:val="24"/>
        </w:rPr>
        <w:t>COGBI SARLU</w:t>
      </w:r>
      <w:r w:rsidR="002503F5">
        <w:rPr>
          <w:b/>
          <w:sz w:val="24"/>
          <w:szCs w:val="24"/>
        </w:rPr>
        <w:t xml:space="preserve"> </w:t>
      </w:r>
      <w:r w:rsidR="00EB35E7" w:rsidRPr="0052019F">
        <w:rPr>
          <w:sz w:val="24"/>
          <w:szCs w:val="24"/>
        </w:rPr>
        <w:t>s’engage impérativement pour la sécurité du personnel et la protection de l’environnement.</w:t>
      </w:r>
    </w:p>
    <w:p w:rsidR="00EB35E7" w:rsidRPr="0052019F" w:rsidRDefault="00EB35E7" w:rsidP="004654F5">
      <w:pPr>
        <w:jc w:val="both"/>
        <w:rPr>
          <w:sz w:val="24"/>
          <w:szCs w:val="24"/>
        </w:rPr>
      </w:pPr>
      <w:r w:rsidRPr="0052019F">
        <w:rPr>
          <w:sz w:val="24"/>
          <w:szCs w:val="24"/>
        </w:rPr>
        <w:t>Dans cet objectif</w:t>
      </w:r>
      <w:r w:rsidR="008A466D" w:rsidRPr="0052019F">
        <w:rPr>
          <w:sz w:val="24"/>
          <w:szCs w:val="24"/>
        </w:rPr>
        <w:t>, nous mettons en œuvre une politique HSE en nous engageant sur les points suivants :</w:t>
      </w:r>
    </w:p>
    <w:p w:rsidR="008A466D" w:rsidRPr="0052019F" w:rsidRDefault="008A466D" w:rsidP="004654F5">
      <w:pPr>
        <w:pStyle w:val="Paragraphedeliste"/>
        <w:numPr>
          <w:ilvl w:val="0"/>
          <w:numId w:val="2"/>
        </w:numPr>
        <w:jc w:val="both"/>
        <w:rPr>
          <w:sz w:val="24"/>
          <w:szCs w:val="24"/>
        </w:rPr>
      </w:pPr>
      <w:r w:rsidRPr="0052019F">
        <w:rPr>
          <w:sz w:val="24"/>
          <w:szCs w:val="24"/>
        </w:rPr>
        <w:t xml:space="preserve">Maitriser nos déchets produits </w:t>
      </w:r>
      <w:r w:rsidR="00150B3B" w:rsidRPr="0052019F">
        <w:rPr>
          <w:sz w:val="24"/>
          <w:szCs w:val="24"/>
        </w:rPr>
        <w:t>dans nos différent sites et lors de nos consommations d’</w:t>
      </w:r>
      <w:r w:rsidR="0052019F" w:rsidRPr="0052019F">
        <w:rPr>
          <w:sz w:val="24"/>
          <w:szCs w:val="24"/>
        </w:rPr>
        <w:t>énergie (carburant, électricité, gaz) ;</w:t>
      </w:r>
    </w:p>
    <w:p w:rsidR="0052019F" w:rsidRPr="0052019F" w:rsidRDefault="0052019F" w:rsidP="004654F5">
      <w:pPr>
        <w:pStyle w:val="Paragraphedeliste"/>
        <w:numPr>
          <w:ilvl w:val="0"/>
          <w:numId w:val="2"/>
        </w:numPr>
        <w:jc w:val="both"/>
        <w:rPr>
          <w:sz w:val="24"/>
          <w:szCs w:val="24"/>
        </w:rPr>
      </w:pPr>
      <w:r w:rsidRPr="0052019F">
        <w:rPr>
          <w:sz w:val="24"/>
          <w:szCs w:val="24"/>
        </w:rPr>
        <w:t>Veuillez en permanence que l’ensembl</w:t>
      </w:r>
      <w:r w:rsidR="00A21A01">
        <w:rPr>
          <w:sz w:val="24"/>
          <w:szCs w:val="24"/>
        </w:rPr>
        <w:t xml:space="preserve">e de nos activités respecte les </w:t>
      </w:r>
      <w:r w:rsidRPr="0052019F">
        <w:rPr>
          <w:sz w:val="24"/>
          <w:szCs w:val="24"/>
        </w:rPr>
        <w:t>exigences environnementales et sécurité</w:t>
      </w:r>
      <w:r w:rsidR="00A21A01">
        <w:rPr>
          <w:sz w:val="24"/>
          <w:szCs w:val="24"/>
        </w:rPr>
        <w:t>s</w:t>
      </w:r>
      <w:r w:rsidRPr="0052019F">
        <w:rPr>
          <w:sz w:val="24"/>
          <w:szCs w:val="24"/>
        </w:rPr>
        <w:t xml:space="preserve">, applicables à notre entreprise ; </w:t>
      </w:r>
    </w:p>
    <w:p w:rsidR="0052019F" w:rsidRPr="0052019F" w:rsidRDefault="0052019F" w:rsidP="004654F5">
      <w:pPr>
        <w:pStyle w:val="Paragraphedeliste"/>
        <w:numPr>
          <w:ilvl w:val="0"/>
          <w:numId w:val="2"/>
        </w:numPr>
        <w:jc w:val="both"/>
      </w:pPr>
      <w:r w:rsidRPr="0052019F">
        <w:rPr>
          <w:sz w:val="24"/>
          <w:szCs w:val="24"/>
        </w:rPr>
        <w:t>Accroissement de la sécurité de notre personnel, par une prévention efficace grâce</w:t>
      </w:r>
      <w:r>
        <w:rPr>
          <w:sz w:val="24"/>
          <w:szCs w:val="24"/>
        </w:rPr>
        <w:t xml:space="preserve"> à nos analyses des risques des incidents et accidents du travail ; </w:t>
      </w:r>
    </w:p>
    <w:p w:rsidR="0052019F" w:rsidRPr="0052019F" w:rsidRDefault="0052019F" w:rsidP="004654F5">
      <w:pPr>
        <w:pStyle w:val="Paragraphedeliste"/>
        <w:numPr>
          <w:ilvl w:val="0"/>
          <w:numId w:val="2"/>
        </w:numPr>
        <w:jc w:val="both"/>
      </w:pPr>
      <w:r>
        <w:rPr>
          <w:sz w:val="24"/>
          <w:szCs w:val="24"/>
        </w:rPr>
        <w:t xml:space="preserve">Prévenir toutes formes de risque pour notre personnel et l’environnement ; </w:t>
      </w:r>
    </w:p>
    <w:p w:rsidR="0052019F" w:rsidRPr="0052019F" w:rsidRDefault="0052019F" w:rsidP="004654F5">
      <w:pPr>
        <w:pStyle w:val="Paragraphedeliste"/>
        <w:numPr>
          <w:ilvl w:val="0"/>
          <w:numId w:val="2"/>
        </w:numPr>
        <w:jc w:val="both"/>
      </w:pPr>
      <w:r>
        <w:rPr>
          <w:sz w:val="24"/>
          <w:szCs w:val="24"/>
        </w:rPr>
        <w:t xml:space="preserve">Impliquer chaque collaborateur dans l’atteinte des objectifs fixés ; </w:t>
      </w:r>
    </w:p>
    <w:p w:rsidR="0052019F" w:rsidRPr="0052019F" w:rsidRDefault="0052019F" w:rsidP="004654F5">
      <w:pPr>
        <w:pStyle w:val="Paragraphedeliste"/>
        <w:numPr>
          <w:ilvl w:val="0"/>
          <w:numId w:val="2"/>
        </w:numPr>
        <w:jc w:val="both"/>
      </w:pPr>
      <w:r>
        <w:rPr>
          <w:sz w:val="24"/>
          <w:szCs w:val="24"/>
        </w:rPr>
        <w:t xml:space="preserve">Maitriser les risques au travers des plans d’actions définis ; </w:t>
      </w:r>
    </w:p>
    <w:p w:rsidR="007A2274" w:rsidRPr="007A2274" w:rsidRDefault="0052019F" w:rsidP="004654F5">
      <w:pPr>
        <w:pStyle w:val="Paragraphedeliste"/>
        <w:numPr>
          <w:ilvl w:val="0"/>
          <w:numId w:val="2"/>
        </w:numPr>
        <w:jc w:val="both"/>
      </w:pPr>
      <w:r>
        <w:rPr>
          <w:sz w:val="24"/>
          <w:szCs w:val="24"/>
        </w:rPr>
        <w:t xml:space="preserve">Progresser continuellement en </w:t>
      </w:r>
      <w:r w:rsidR="007A2274">
        <w:rPr>
          <w:sz w:val="24"/>
          <w:szCs w:val="24"/>
        </w:rPr>
        <w:t>collaboration avec nos partenaires via le partage d’expérience et les suggestions individuelles ou collectives ;</w:t>
      </w:r>
    </w:p>
    <w:p w:rsidR="007A2274" w:rsidRPr="007A2274" w:rsidRDefault="007A2274" w:rsidP="004654F5">
      <w:pPr>
        <w:pStyle w:val="Paragraphedeliste"/>
        <w:numPr>
          <w:ilvl w:val="0"/>
          <w:numId w:val="2"/>
        </w:numPr>
        <w:jc w:val="both"/>
      </w:pPr>
      <w:r>
        <w:rPr>
          <w:sz w:val="24"/>
          <w:szCs w:val="24"/>
        </w:rPr>
        <w:t xml:space="preserve">Gérer et analyser les causes incidents n’ayant pu </w:t>
      </w:r>
      <w:r w:rsidR="00252E81">
        <w:rPr>
          <w:sz w:val="24"/>
          <w:szCs w:val="24"/>
        </w:rPr>
        <w:t>être</w:t>
      </w:r>
      <w:r>
        <w:rPr>
          <w:sz w:val="24"/>
          <w:szCs w:val="24"/>
        </w:rPr>
        <w:t xml:space="preserve"> prévenus ;</w:t>
      </w:r>
    </w:p>
    <w:p w:rsidR="00252E81" w:rsidRDefault="007A2274" w:rsidP="004C069C">
      <w:pPr>
        <w:pStyle w:val="Paragraphedeliste"/>
        <w:numPr>
          <w:ilvl w:val="0"/>
          <w:numId w:val="2"/>
        </w:numPr>
        <w:jc w:val="both"/>
      </w:pPr>
      <w:r>
        <w:rPr>
          <w:sz w:val="24"/>
          <w:szCs w:val="24"/>
        </w:rPr>
        <w:t>Impliquer l’ensemble du personnel dans les objectifs f</w:t>
      </w:r>
      <w:r w:rsidR="00252E81">
        <w:rPr>
          <w:sz w:val="24"/>
          <w:szCs w:val="24"/>
        </w:rPr>
        <w:t>ixés et dans la lutte contre la consommation des vins et bières spiritueuses ou produits psychotrope et drogues en milieu du travail…</w:t>
      </w:r>
    </w:p>
    <w:p w:rsidR="00252E81" w:rsidRDefault="00252E81" w:rsidP="004654F5">
      <w:pPr>
        <w:ind w:left="360"/>
        <w:jc w:val="both"/>
      </w:pPr>
      <w:r>
        <w:t>Pour y parvenir :</w:t>
      </w:r>
    </w:p>
    <w:p w:rsidR="0052019F" w:rsidRDefault="00A21A01" w:rsidP="004654F5">
      <w:pPr>
        <w:pStyle w:val="Paragraphedeliste"/>
        <w:numPr>
          <w:ilvl w:val="0"/>
          <w:numId w:val="4"/>
        </w:numPr>
        <w:jc w:val="both"/>
      </w:pPr>
      <w:r>
        <w:t xml:space="preserve">Le personnel </w:t>
      </w:r>
      <w:r w:rsidR="00DF7A14" w:rsidRPr="00ED54C4">
        <w:rPr>
          <w:b/>
          <w:sz w:val="24"/>
          <w:szCs w:val="24"/>
        </w:rPr>
        <w:t xml:space="preserve">COGBI </w:t>
      </w:r>
      <w:r w:rsidR="002503F5" w:rsidRPr="00ED54C4">
        <w:rPr>
          <w:b/>
          <w:sz w:val="24"/>
          <w:szCs w:val="24"/>
        </w:rPr>
        <w:t xml:space="preserve">SARL </w:t>
      </w:r>
      <w:r w:rsidR="002503F5">
        <w:t>dispose</w:t>
      </w:r>
      <w:r w:rsidR="00252E81">
        <w:t xml:space="preserve"> d’outils performants et bénéficie de formation adaptées et renouvelées ;</w:t>
      </w:r>
    </w:p>
    <w:p w:rsidR="00252E81" w:rsidRDefault="00252E81" w:rsidP="004654F5">
      <w:pPr>
        <w:pStyle w:val="Paragraphedeliste"/>
        <w:numPr>
          <w:ilvl w:val="0"/>
          <w:numId w:val="4"/>
        </w:numPr>
        <w:jc w:val="both"/>
      </w:pPr>
      <w:r>
        <w:t>Par une communication active et une sollicitation permanente, nos collaborateurs participent à l’amélioration de la sécurité au travail et à la préservation de l’environnement ;</w:t>
      </w:r>
    </w:p>
    <w:p w:rsidR="007643D2" w:rsidRDefault="00252E81" w:rsidP="004654F5">
      <w:pPr>
        <w:pStyle w:val="Paragraphedeliste"/>
        <w:numPr>
          <w:ilvl w:val="0"/>
          <w:numId w:val="4"/>
        </w:numPr>
        <w:jc w:val="both"/>
      </w:pPr>
      <w:r>
        <w:t xml:space="preserve">La sécurité </w:t>
      </w:r>
      <w:r w:rsidR="00DF7A14" w:rsidRPr="00ED54C4">
        <w:rPr>
          <w:b/>
          <w:sz w:val="24"/>
          <w:szCs w:val="24"/>
        </w:rPr>
        <w:t xml:space="preserve">COGBI </w:t>
      </w:r>
      <w:r w:rsidR="002503F5" w:rsidRPr="00ED54C4">
        <w:rPr>
          <w:b/>
          <w:sz w:val="24"/>
          <w:szCs w:val="24"/>
        </w:rPr>
        <w:t>SARLU</w:t>
      </w:r>
      <w:r w:rsidR="002503F5">
        <w:rPr>
          <w:b/>
          <w:sz w:val="24"/>
          <w:szCs w:val="24"/>
        </w:rPr>
        <w:t xml:space="preserve"> </w:t>
      </w:r>
      <w:r w:rsidR="002503F5">
        <w:t>par</w:t>
      </w:r>
      <w:r>
        <w:t xml:space="preserve"> son procès garantit le suivi et la </w:t>
      </w:r>
      <w:r w:rsidR="007643D2">
        <w:t>traçabilité</w:t>
      </w:r>
      <w:r>
        <w:t xml:space="preserve"> de notre engagement. </w:t>
      </w:r>
    </w:p>
    <w:p w:rsidR="007643D2" w:rsidRDefault="007643D2" w:rsidP="004654F5">
      <w:pPr>
        <w:jc w:val="both"/>
      </w:pPr>
      <w:r>
        <w:t xml:space="preserve">Par conséquent, la Direction Générale, l’encadrement et le personnel de </w:t>
      </w:r>
      <w:r w:rsidR="00DF7A14" w:rsidRPr="00ED54C4">
        <w:rPr>
          <w:b/>
          <w:sz w:val="24"/>
          <w:szCs w:val="24"/>
        </w:rPr>
        <w:t xml:space="preserve">COGBI </w:t>
      </w:r>
      <w:r w:rsidR="002503F5" w:rsidRPr="00ED54C4">
        <w:rPr>
          <w:b/>
          <w:sz w:val="24"/>
          <w:szCs w:val="24"/>
        </w:rPr>
        <w:t xml:space="preserve">SARL </w:t>
      </w:r>
      <w:r w:rsidR="002503F5">
        <w:t>connaissent</w:t>
      </w:r>
      <w:r>
        <w:t xml:space="preserve"> et appliquent au quotidien cette politique à tous les niveaux et sur l’ensemble des sites </w:t>
      </w:r>
      <w:r w:rsidR="00DF7A14" w:rsidRPr="00ED54C4">
        <w:rPr>
          <w:b/>
          <w:sz w:val="24"/>
          <w:szCs w:val="24"/>
        </w:rPr>
        <w:t>COGBI SARLU</w:t>
      </w:r>
      <w:r w:rsidR="00DF7A14" w:rsidRPr="006E1775">
        <w:rPr>
          <w:sz w:val="24"/>
          <w:szCs w:val="24"/>
        </w:rPr>
        <w:t>.</w:t>
      </w:r>
    </w:p>
    <w:p w:rsidR="00BE49FC" w:rsidRDefault="004C069C" w:rsidP="004654F5">
      <w:pPr>
        <w:jc w:val="both"/>
      </w:pPr>
      <w:bookmarkStart w:id="0" w:name="_GoBack"/>
      <w:r>
        <w:t xml:space="preserve"> </w:t>
      </w:r>
    </w:p>
    <w:bookmarkEnd w:id="0"/>
    <w:p w:rsidR="004C069C" w:rsidRDefault="004C069C" w:rsidP="00BE49FC">
      <w:pPr>
        <w:jc w:val="center"/>
        <w:rPr>
          <w:b/>
        </w:rPr>
      </w:pPr>
      <w:r>
        <w:rPr>
          <w:b/>
        </w:rPr>
        <w:t xml:space="preserve">                                                                                                             </w:t>
      </w:r>
    </w:p>
    <w:p w:rsidR="007643D2" w:rsidRPr="00BE49FC" w:rsidRDefault="004C069C" w:rsidP="00BE49FC">
      <w:pPr>
        <w:jc w:val="center"/>
        <w:rPr>
          <w:b/>
          <w:u w:val="single"/>
        </w:rPr>
      </w:pPr>
      <w:r>
        <w:rPr>
          <w:b/>
        </w:rPr>
        <w:t xml:space="preserve">                                                                                                                   </w:t>
      </w:r>
      <w:r w:rsidR="00BE49FC" w:rsidRPr="00BE49FC">
        <w:rPr>
          <w:b/>
          <w:u w:val="single"/>
        </w:rPr>
        <w:t>Le Directeur Général</w:t>
      </w:r>
    </w:p>
    <w:p w:rsidR="00BE49FC" w:rsidRPr="00BE49FC" w:rsidRDefault="00BE49FC" w:rsidP="00BE49FC">
      <w:pPr>
        <w:jc w:val="right"/>
        <w:rPr>
          <w:b/>
        </w:rPr>
      </w:pPr>
    </w:p>
    <w:p w:rsidR="00BE49FC" w:rsidRPr="00BE49FC" w:rsidRDefault="00BE49FC" w:rsidP="00BE49FC">
      <w:pPr>
        <w:jc w:val="right"/>
        <w:rPr>
          <w:b/>
        </w:rPr>
      </w:pPr>
    </w:p>
    <w:p w:rsidR="00BE49FC" w:rsidRPr="00467C78" w:rsidRDefault="002503F5" w:rsidP="00467C78">
      <w:pPr>
        <w:jc w:val="right"/>
        <w:rPr>
          <w:b/>
        </w:rPr>
      </w:pPr>
      <w:r w:rsidRPr="00BE49FC">
        <w:rPr>
          <w:b/>
        </w:rPr>
        <w:t>Bernardin</w:t>
      </w:r>
      <w:r w:rsidR="00BE49FC" w:rsidRPr="00BE49FC">
        <w:rPr>
          <w:b/>
        </w:rPr>
        <w:t xml:space="preserve"> BAYONE MAVOUNGOU</w:t>
      </w:r>
    </w:p>
    <w:p w:rsidR="007643D2" w:rsidRDefault="007643D2" w:rsidP="004654F5">
      <w:pPr>
        <w:jc w:val="both"/>
      </w:pPr>
    </w:p>
    <w:p w:rsidR="007643D2" w:rsidRDefault="007643D2" w:rsidP="004654F5">
      <w:pPr>
        <w:jc w:val="both"/>
      </w:pPr>
    </w:p>
    <w:p w:rsidR="007643D2" w:rsidRPr="00944614" w:rsidRDefault="003962E8" w:rsidP="004654F5">
      <w:pPr>
        <w:jc w:val="both"/>
        <w:rPr>
          <w:sz w:val="24"/>
          <w:szCs w:val="24"/>
        </w:rPr>
      </w:pPr>
      <w:r>
        <w:rPr>
          <w:noProof/>
          <w:sz w:val="24"/>
          <w:szCs w:val="24"/>
          <w:lang w:eastAsia="fr-FR"/>
        </w:rPr>
        <w:pict>
          <v:shapetype id="_x0000_t202" coordsize="21600,21600" o:spt="202" path="m,l,21600r21600,l21600,xe">
            <v:stroke joinstyle="miter"/>
            <v:path gradientshapeok="t" o:connecttype="rect"/>
          </v:shapetype>
          <v:shape id="Zone de texte 8" o:spid="_x0000_s1027" type="#_x0000_t202" style="position:absolute;left:0;text-align:left;margin-left:86.65pt;margin-top:-49.85pt;width:32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" fillcolor="white [3201]" stroked="f" strokeweight=".5pt">
            <v:textbox>
              <w:txbxContent>
                <w:p w:rsidR="004E46E5" w:rsidRPr="00944614" w:rsidRDefault="004E46E5" w:rsidP="007643D2">
                  <w:pPr>
                    <w:jc w:val="center"/>
                    <w:rPr>
                      <w:rFonts w:ascii="Engravers MT" w:hAnsi="Engravers MT"/>
                      <w:b/>
                      <w:sz w:val="24"/>
                      <w:szCs w:val="24"/>
                      <w:u w:val="single"/>
                    </w:rPr>
                  </w:pPr>
                  <w:r w:rsidRPr="00944614">
                    <w:rPr>
                      <w:rFonts w:ascii="Engravers MT" w:hAnsi="Engravers MT"/>
                      <w:b/>
                      <w:sz w:val="24"/>
                      <w:szCs w:val="24"/>
                      <w:u w:val="single"/>
                    </w:rPr>
                    <w:t>MISE A DISPOSITION DU PERSONNEL</w:t>
                  </w:r>
                </w:p>
                <w:p w:rsidR="004E46E5" w:rsidRPr="00944614" w:rsidRDefault="004E46E5" w:rsidP="007643D2">
                  <w:pPr>
                    <w:jc w:val="center"/>
                    <w:rPr>
                      <w:rFonts w:ascii="Engravers MT" w:hAnsi="Engravers MT"/>
                      <w:b/>
                      <w:sz w:val="24"/>
                      <w:szCs w:val="24"/>
                      <w:u w:val="single"/>
                    </w:rPr>
                  </w:pPr>
                </w:p>
              </w:txbxContent>
            </v:textbox>
          </v:shape>
        </w:pict>
      </w:r>
      <w:r w:rsidR="007643D2" w:rsidRPr="00944614">
        <w:rPr>
          <w:sz w:val="24"/>
          <w:szCs w:val="24"/>
        </w:rPr>
        <w:t>Notre structure de gestion de personnels met à la disposition des entreprises du personnel opérationnel On/Off-shore.</w:t>
      </w:r>
    </w:p>
    <w:p w:rsidR="00EA01CE" w:rsidRPr="00944614" w:rsidRDefault="004E46E5" w:rsidP="004654F5">
      <w:pPr>
        <w:jc w:val="both"/>
        <w:rPr>
          <w:sz w:val="24"/>
          <w:szCs w:val="24"/>
        </w:rPr>
      </w:pPr>
      <w:r w:rsidRPr="00944614">
        <w:rPr>
          <w:sz w:val="24"/>
          <w:szCs w:val="24"/>
        </w:rPr>
        <w:t xml:space="preserve">La gestion du </w:t>
      </w:r>
      <w:r w:rsidR="00EA01CE" w:rsidRPr="00944614">
        <w:rPr>
          <w:sz w:val="24"/>
          <w:szCs w:val="24"/>
        </w:rPr>
        <w:t xml:space="preserve">personnel opérationnel est plus en plus complexe. Les services doivent s’étoffer afin de </w:t>
      </w:r>
      <w:r w:rsidR="002503F5">
        <w:rPr>
          <w:sz w:val="24"/>
          <w:szCs w:val="24"/>
        </w:rPr>
        <w:t xml:space="preserve">faire </w:t>
      </w:r>
      <w:r w:rsidR="00EA01CE" w:rsidRPr="00944614">
        <w:rPr>
          <w:sz w:val="24"/>
          <w:szCs w:val="24"/>
        </w:rPr>
        <w:t>face aux difficultés quotidiennes ; d’où des surcouts qui ne peuvent être répercutés bien souvent comme ils le devraient. Les charges administratives émoussent la performance. Les objectifs commerciaux de plus en plus pointus ne sont que partiellement atteints.</w:t>
      </w:r>
    </w:p>
    <w:p w:rsidR="00EA01CE" w:rsidRPr="00944614" w:rsidRDefault="00EA01CE" w:rsidP="004654F5">
      <w:pPr>
        <w:jc w:val="both"/>
        <w:rPr>
          <w:sz w:val="24"/>
          <w:szCs w:val="24"/>
        </w:rPr>
      </w:pPr>
      <w:r w:rsidRPr="00944614">
        <w:rPr>
          <w:sz w:val="24"/>
          <w:szCs w:val="24"/>
        </w:rPr>
        <w:t xml:space="preserve">La présence de notre société à vos côtés pour assumer ces nouveaux défis vous permet d’assumer ces charges donc la complexité </w:t>
      </w:r>
      <w:r w:rsidR="00944614" w:rsidRPr="00944614">
        <w:rPr>
          <w:sz w:val="24"/>
          <w:szCs w:val="24"/>
        </w:rPr>
        <w:t>pourrait</w:t>
      </w:r>
      <w:r w:rsidRPr="00944614">
        <w:rPr>
          <w:sz w:val="24"/>
          <w:szCs w:val="24"/>
        </w:rPr>
        <w:t xml:space="preserve"> vous rebuter dans un environnement de plus en plus évolutif.</w:t>
      </w:r>
    </w:p>
    <w:p w:rsidR="00EA01CE" w:rsidRPr="00944614" w:rsidRDefault="00EA01CE" w:rsidP="004654F5">
      <w:pPr>
        <w:jc w:val="both"/>
        <w:rPr>
          <w:sz w:val="24"/>
          <w:szCs w:val="24"/>
        </w:rPr>
      </w:pPr>
      <w:r w:rsidRPr="00944614">
        <w:rPr>
          <w:sz w:val="24"/>
          <w:szCs w:val="24"/>
        </w:rPr>
        <w:t>Notre objectif est de vous aider par :</w:t>
      </w:r>
    </w:p>
    <w:p w:rsidR="005F1DFD" w:rsidRPr="00944614" w:rsidRDefault="005F1DFD" w:rsidP="004654F5">
      <w:pPr>
        <w:pStyle w:val="Paragraphedeliste"/>
        <w:numPr>
          <w:ilvl w:val="0"/>
          <w:numId w:val="5"/>
        </w:numPr>
        <w:jc w:val="both"/>
        <w:rPr>
          <w:sz w:val="24"/>
          <w:szCs w:val="24"/>
        </w:rPr>
      </w:pPr>
      <w:r w:rsidRPr="00944614">
        <w:rPr>
          <w:sz w:val="24"/>
          <w:szCs w:val="24"/>
        </w:rPr>
        <w:t>Une fonctionnalité collaborative dans la sélection du personnel ;</w:t>
      </w:r>
    </w:p>
    <w:p w:rsidR="005F1DFD" w:rsidRPr="00944614" w:rsidRDefault="005F1DFD" w:rsidP="004654F5">
      <w:pPr>
        <w:pStyle w:val="Paragraphedeliste"/>
        <w:numPr>
          <w:ilvl w:val="0"/>
          <w:numId w:val="5"/>
        </w:numPr>
        <w:jc w:val="both"/>
        <w:rPr>
          <w:sz w:val="24"/>
          <w:szCs w:val="24"/>
        </w:rPr>
      </w:pPr>
      <w:r w:rsidRPr="00944614">
        <w:rPr>
          <w:sz w:val="24"/>
          <w:szCs w:val="24"/>
        </w:rPr>
        <w:t xml:space="preserve">Une mise à disposition du personnel qualifié ; </w:t>
      </w:r>
    </w:p>
    <w:p w:rsidR="005F1DFD" w:rsidRPr="00944614" w:rsidRDefault="005F1DFD" w:rsidP="004654F5">
      <w:pPr>
        <w:pStyle w:val="Paragraphedeliste"/>
        <w:numPr>
          <w:ilvl w:val="0"/>
          <w:numId w:val="5"/>
        </w:numPr>
        <w:jc w:val="both"/>
        <w:rPr>
          <w:sz w:val="24"/>
          <w:szCs w:val="24"/>
        </w:rPr>
      </w:pPr>
      <w:r w:rsidRPr="00944614">
        <w:rPr>
          <w:sz w:val="24"/>
          <w:szCs w:val="24"/>
        </w:rPr>
        <w:t>Une solution économique et flexible.</w:t>
      </w:r>
    </w:p>
    <w:p w:rsidR="005F1DFD" w:rsidRPr="00944614" w:rsidRDefault="005F1DFD" w:rsidP="004654F5">
      <w:pPr>
        <w:jc w:val="both"/>
        <w:rPr>
          <w:sz w:val="24"/>
          <w:szCs w:val="24"/>
        </w:rPr>
      </w:pPr>
      <w:r w:rsidRPr="00944614">
        <w:rPr>
          <w:sz w:val="24"/>
          <w:szCs w:val="24"/>
        </w:rPr>
        <w:t xml:space="preserve">Les avantages pour votre société </w:t>
      </w:r>
      <w:r w:rsidR="00944614" w:rsidRPr="00944614">
        <w:rPr>
          <w:sz w:val="24"/>
          <w:szCs w:val="24"/>
        </w:rPr>
        <w:t>seront</w:t>
      </w:r>
      <w:r w:rsidRPr="00944614">
        <w:rPr>
          <w:sz w:val="24"/>
          <w:szCs w:val="24"/>
        </w:rPr>
        <w:t xml:space="preserve"> multiples à savoir :</w:t>
      </w:r>
    </w:p>
    <w:p w:rsidR="005F1DFD" w:rsidRPr="00944614" w:rsidRDefault="005F1DFD" w:rsidP="004654F5">
      <w:pPr>
        <w:pStyle w:val="Paragraphedeliste"/>
        <w:numPr>
          <w:ilvl w:val="0"/>
          <w:numId w:val="5"/>
        </w:numPr>
        <w:jc w:val="both"/>
        <w:rPr>
          <w:sz w:val="24"/>
          <w:szCs w:val="24"/>
        </w:rPr>
      </w:pPr>
      <w:r w:rsidRPr="00944614">
        <w:rPr>
          <w:sz w:val="24"/>
          <w:szCs w:val="24"/>
        </w:rPr>
        <w:t>Un poste administratif allégé ;</w:t>
      </w:r>
    </w:p>
    <w:p w:rsidR="005F1DFD" w:rsidRPr="00944614" w:rsidRDefault="005F1DFD" w:rsidP="004654F5">
      <w:pPr>
        <w:pStyle w:val="Paragraphedeliste"/>
        <w:numPr>
          <w:ilvl w:val="0"/>
          <w:numId w:val="5"/>
        </w:numPr>
        <w:jc w:val="both"/>
        <w:rPr>
          <w:sz w:val="24"/>
          <w:szCs w:val="24"/>
        </w:rPr>
      </w:pPr>
      <w:r w:rsidRPr="00944614">
        <w:rPr>
          <w:sz w:val="24"/>
          <w:szCs w:val="24"/>
        </w:rPr>
        <w:t xml:space="preserve">Une baisse réelle des couts structurels ; </w:t>
      </w:r>
    </w:p>
    <w:p w:rsidR="005F1DFD" w:rsidRPr="00944614" w:rsidRDefault="005F1DFD" w:rsidP="004654F5">
      <w:pPr>
        <w:pStyle w:val="Paragraphedeliste"/>
        <w:numPr>
          <w:ilvl w:val="0"/>
          <w:numId w:val="5"/>
        </w:numPr>
        <w:jc w:val="both"/>
        <w:rPr>
          <w:sz w:val="24"/>
          <w:szCs w:val="24"/>
        </w:rPr>
      </w:pPr>
      <w:r w:rsidRPr="00944614">
        <w:rPr>
          <w:sz w:val="24"/>
          <w:szCs w:val="24"/>
        </w:rPr>
        <w:t>Un gain de temps dans la gestion quotidienne ;</w:t>
      </w:r>
    </w:p>
    <w:p w:rsidR="005F1DFD" w:rsidRPr="00944614" w:rsidRDefault="005F1DFD" w:rsidP="004654F5">
      <w:pPr>
        <w:pStyle w:val="Paragraphedeliste"/>
        <w:numPr>
          <w:ilvl w:val="0"/>
          <w:numId w:val="5"/>
        </w:numPr>
        <w:jc w:val="both"/>
        <w:rPr>
          <w:sz w:val="24"/>
          <w:szCs w:val="24"/>
        </w:rPr>
      </w:pPr>
      <w:r w:rsidRPr="00944614">
        <w:rPr>
          <w:sz w:val="24"/>
          <w:szCs w:val="24"/>
        </w:rPr>
        <w:t>La réalisation d’importantes économies.</w:t>
      </w:r>
    </w:p>
    <w:p w:rsidR="005F1DFD" w:rsidRPr="00944614" w:rsidRDefault="005F1DFD" w:rsidP="004654F5">
      <w:pPr>
        <w:jc w:val="both"/>
        <w:rPr>
          <w:sz w:val="24"/>
          <w:szCs w:val="24"/>
        </w:rPr>
      </w:pPr>
      <w:r w:rsidRPr="00944614">
        <w:rPr>
          <w:sz w:val="24"/>
          <w:szCs w:val="24"/>
        </w:rPr>
        <w:t xml:space="preserve">Notre </w:t>
      </w:r>
      <w:r w:rsidR="002B0277" w:rsidRPr="00944614">
        <w:rPr>
          <w:sz w:val="24"/>
          <w:szCs w:val="24"/>
        </w:rPr>
        <w:t>rôle</w:t>
      </w:r>
      <w:r w:rsidRPr="00944614">
        <w:rPr>
          <w:sz w:val="24"/>
          <w:szCs w:val="24"/>
        </w:rPr>
        <w:t xml:space="preserve"> est d’</w:t>
      </w:r>
      <w:r w:rsidR="002B0277" w:rsidRPr="00944614">
        <w:rPr>
          <w:sz w:val="24"/>
          <w:szCs w:val="24"/>
        </w:rPr>
        <w:t>être</w:t>
      </w:r>
      <w:r w:rsidRPr="00944614">
        <w:rPr>
          <w:sz w:val="24"/>
          <w:szCs w:val="24"/>
        </w:rPr>
        <w:t xml:space="preserve"> votre support en matière de fourniture du personnel, en assumant de bout en bout toute la gestion afin de vous mettre à l’abri de la mécanique administrative et de ses implications.</w:t>
      </w:r>
    </w:p>
    <w:p w:rsidR="005F1DFD" w:rsidRPr="00944614" w:rsidRDefault="003962E8" w:rsidP="004654F5">
      <w:pPr>
        <w:jc w:val="both"/>
        <w:rPr>
          <w:sz w:val="24"/>
          <w:szCs w:val="24"/>
        </w:rPr>
      </w:pPr>
      <w:r>
        <w:rPr>
          <w:noProof/>
          <w:sz w:val="24"/>
          <w:szCs w:val="24"/>
          <w:lang w:eastAsia="fr-FR"/>
        </w:rPr>
        <w:pict>
          <v:shape id="Zone de texte 10" o:spid="_x0000_s1028" type="#_x0000_t202" style="position:absolute;left:0;text-align:left;margin-left:129.4pt;margin-top:14.1pt;width:276pt;height:3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" fillcolor="white [3201]" stroked="f" strokeweight=".5pt">
            <v:textbox>
              <w:txbxContent>
                <w:p w:rsidR="005F1DFD" w:rsidRPr="002B0277" w:rsidRDefault="005F1DFD" w:rsidP="002B0277">
                  <w:pPr>
                    <w:rPr>
                      <w:b/>
                      <w:sz w:val="24"/>
                      <w:szCs w:val="24"/>
                      <w:u w:val="single"/>
                    </w:rPr>
                  </w:pPr>
                </w:p>
              </w:txbxContent>
            </v:textbox>
          </v:shape>
        </w:pict>
      </w:r>
    </w:p>
    <w:p w:rsidR="005F1DFD" w:rsidRPr="00944614" w:rsidRDefault="003962E8" w:rsidP="004654F5">
      <w:pPr>
        <w:jc w:val="both"/>
        <w:rPr>
          <w:sz w:val="24"/>
          <w:szCs w:val="24"/>
        </w:rPr>
      </w:pPr>
      <w:r>
        <w:rPr>
          <w:noProof/>
          <w:sz w:val="24"/>
          <w:szCs w:val="24"/>
          <w:lang w:eastAsia="fr-FR"/>
        </w:rPr>
        <w:pict>
          <v:shape id="Zone de texte 11" o:spid="_x0000_s1029" type="#_x0000_t202" style="position:absolute;left:0;text-align:left;margin-left:72.4pt;margin-top:1.3pt;width:318pt;height:3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" fillcolor="white [3201]" stroked="f" strokeweight=".5pt">
            <v:textbox>
              <w:txbxContent>
                <w:p w:rsidR="002B0277" w:rsidRPr="00944614" w:rsidRDefault="002B0277" w:rsidP="002B0277">
                  <w:pPr>
                    <w:jc w:val="center"/>
                    <w:rPr>
                      <w:rFonts w:ascii="Engravers MT" w:hAnsi="Engravers MT"/>
                      <w:b/>
                      <w:sz w:val="24"/>
                      <w:szCs w:val="24"/>
                      <w:u w:val="single"/>
                    </w:rPr>
                  </w:pPr>
                  <w:r w:rsidRPr="00944614">
                    <w:rPr>
                      <w:rFonts w:ascii="Engravers MT" w:hAnsi="Engravers MT"/>
                      <w:b/>
                      <w:sz w:val="24"/>
                      <w:szCs w:val="24"/>
                      <w:u w:val="single"/>
                    </w:rPr>
                    <w:t>TRAVAUX ET CHANTIERS REALISES</w:t>
                  </w:r>
                </w:p>
              </w:txbxContent>
            </v:textbox>
          </v:shape>
        </w:pict>
      </w:r>
    </w:p>
    <w:p w:rsidR="007643D2" w:rsidRPr="00944614" w:rsidRDefault="007643D2" w:rsidP="004654F5">
      <w:pPr>
        <w:jc w:val="both"/>
        <w:rPr>
          <w:sz w:val="24"/>
          <w:szCs w:val="24"/>
        </w:rPr>
      </w:pPr>
    </w:p>
    <w:p w:rsidR="002B0277" w:rsidRPr="00944614" w:rsidRDefault="002B0277" w:rsidP="004654F5">
      <w:pPr>
        <w:jc w:val="both"/>
        <w:rPr>
          <w:sz w:val="24"/>
          <w:szCs w:val="24"/>
        </w:rPr>
      </w:pPr>
      <w:r w:rsidRPr="00944614">
        <w:rPr>
          <w:sz w:val="24"/>
          <w:szCs w:val="24"/>
        </w:rPr>
        <w:t xml:space="preserve">Actuellement, la société </w:t>
      </w:r>
      <w:r w:rsidR="00DF7A14" w:rsidRPr="00ED54C4">
        <w:rPr>
          <w:b/>
          <w:sz w:val="24"/>
          <w:szCs w:val="24"/>
        </w:rPr>
        <w:t xml:space="preserve">COGBI </w:t>
      </w:r>
      <w:r w:rsidR="002503F5" w:rsidRPr="00ED54C4">
        <w:rPr>
          <w:b/>
          <w:sz w:val="24"/>
          <w:szCs w:val="24"/>
        </w:rPr>
        <w:t>SARLU</w:t>
      </w:r>
      <w:r w:rsidR="002503F5">
        <w:rPr>
          <w:b/>
          <w:sz w:val="24"/>
          <w:szCs w:val="24"/>
        </w:rPr>
        <w:t xml:space="preserve"> </w:t>
      </w:r>
      <w:r w:rsidR="002503F5" w:rsidRPr="00944614">
        <w:rPr>
          <w:sz w:val="24"/>
          <w:szCs w:val="24"/>
        </w:rPr>
        <w:t>est</w:t>
      </w:r>
      <w:r w:rsidRPr="00944614">
        <w:rPr>
          <w:sz w:val="24"/>
          <w:szCs w:val="24"/>
        </w:rPr>
        <w:t xml:space="preserve"> en train de réaliser des grands travaux en on shore en collaboration avec la société NUOVA OMA au projet de traitement et réinjection de gaz de la société </w:t>
      </w:r>
      <w:proofErr w:type="spellStart"/>
      <w:r w:rsidRPr="00944614">
        <w:rPr>
          <w:sz w:val="24"/>
          <w:szCs w:val="24"/>
        </w:rPr>
        <w:t>Eni</w:t>
      </w:r>
      <w:proofErr w:type="spellEnd"/>
      <w:r w:rsidRPr="00944614">
        <w:rPr>
          <w:sz w:val="24"/>
          <w:szCs w:val="24"/>
        </w:rPr>
        <w:t xml:space="preserve"> Congo à </w:t>
      </w:r>
      <w:proofErr w:type="spellStart"/>
      <w:r w:rsidRPr="00944614">
        <w:rPr>
          <w:sz w:val="24"/>
          <w:szCs w:val="24"/>
        </w:rPr>
        <w:t>Boundi</w:t>
      </w:r>
      <w:proofErr w:type="spellEnd"/>
      <w:r w:rsidRPr="00944614">
        <w:rPr>
          <w:sz w:val="24"/>
          <w:szCs w:val="24"/>
        </w:rPr>
        <w:t> ; ces travaux à trois niveaux :</w:t>
      </w:r>
    </w:p>
    <w:p w:rsidR="002B0277" w:rsidRPr="00944614" w:rsidRDefault="002B0277" w:rsidP="004654F5">
      <w:pPr>
        <w:pStyle w:val="Paragraphedeliste"/>
        <w:numPr>
          <w:ilvl w:val="0"/>
          <w:numId w:val="5"/>
        </w:numPr>
        <w:jc w:val="both"/>
        <w:rPr>
          <w:sz w:val="24"/>
          <w:szCs w:val="24"/>
        </w:rPr>
      </w:pPr>
      <w:r w:rsidRPr="00944614">
        <w:rPr>
          <w:sz w:val="24"/>
          <w:szCs w:val="24"/>
        </w:rPr>
        <w:t>Métallique ;</w:t>
      </w:r>
    </w:p>
    <w:p w:rsidR="002B0277" w:rsidRPr="00944614" w:rsidRDefault="002B0277" w:rsidP="004654F5">
      <w:pPr>
        <w:pStyle w:val="Paragraphedeliste"/>
        <w:numPr>
          <w:ilvl w:val="0"/>
          <w:numId w:val="5"/>
        </w:numPr>
        <w:jc w:val="both"/>
        <w:rPr>
          <w:sz w:val="24"/>
          <w:szCs w:val="24"/>
        </w:rPr>
      </w:pPr>
      <w:r w:rsidRPr="00944614">
        <w:rPr>
          <w:sz w:val="24"/>
          <w:szCs w:val="24"/>
        </w:rPr>
        <w:t>Logistique ;</w:t>
      </w:r>
    </w:p>
    <w:p w:rsidR="00944614" w:rsidRPr="00944614" w:rsidRDefault="002B0277" w:rsidP="004654F5">
      <w:pPr>
        <w:pStyle w:val="Paragraphedeliste"/>
        <w:numPr>
          <w:ilvl w:val="0"/>
          <w:numId w:val="5"/>
        </w:numPr>
        <w:jc w:val="both"/>
        <w:rPr>
          <w:sz w:val="24"/>
          <w:szCs w:val="24"/>
        </w:rPr>
      </w:pPr>
      <w:r w:rsidRPr="00944614">
        <w:rPr>
          <w:sz w:val="24"/>
          <w:szCs w:val="24"/>
        </w:rPr>
        <w:t>Bâtiment et travaux publics.</w:t>
      </w:r>
    </w:p>
    <w:p w:rsidR="002B0277" w:rsidRDefault="002B0277" w:rsidP="004654F5">
      <w:pPr>
        <w:pStyle w:val="Paragraphedeliste"/>
        <w:jc w:val="both"/>
        <w:rPr>
          <w:sz w:val="24"/>
          <w:szCs w:val="24"/>
        </w:rPr>
      </w:pPr>
    </w:p>
    <w:p w:rsidR="00467C78" w:rsidRDefault="00467C78" w:rsidP="004654F5">
      <w:pPr>
        <w:pStyle w:val="Paragraphedeliste"/>
        <w:jc w:val="both"/>
        <w:rPr>
          <w:sz w:val="24"/>
          <w:szCs w:val="24"/>
        </w:rPr>
      </w:pPr>
    </w:p>
    <w:p w:rsidR="00467C78" w:rsidRDefault="00467C78" w:rsidP="004654F5">
      <w:pPr>
        <w:pStyle w:val="Paragraphedeliste"/>
        <w:jc w:val="both"/>
        <w:rPr>
          <w:sz w:val="24"/>
          <w:szCs w:val="24"/>
        </w:rPr>
      </w:pPr>
    </w:p>
    <w:p w:rsidR="00467C78" w:rsidRDefault="00467C78" w:rsidP="004654F5">
      <w:pPr>
        <w:pStyle w:val="Paragraphedeliste"/>
        <w:jc w:val="both"/>
        <w:rPr>
          <w:sz w:val="24"/>
          <w:szCs w:val="24"/>
        </w:rPr>
      </w:pPr>
    </w:p>
    <w:p w:rsidR="00467C78" w:rsidRPr="00944614" w:rsidRDefault="00467C78" w:rsidP="004654F5">
      <w:pPr>
        <w:pStyle w:val="Paragraphedeliste"/>
        <w:jc w:val="both"/>
        <w:rPr>
          <w:sz w:val="24"/>
          <w:szCs w:val="24"/>
        </w:rPr>
      </w:pPr>
    </w:p>
    <w:p w:rsidR="00944614" w:rsidRPr="007E40C4" w:rsidRDefault="002B0277" w:rsidP="004654F5">
      <w:pPr>
        <w:pStyle w:val="Paragraphedeliste"/>
        <w:numPr>
          <w:ilvl w:val="0"/>
          <w:numId w:val="8"/>
        </w:numPr>
        <w:jc w:val="both"/>
        <w:rPr>
          <w:b/>
          <w:sz w:val="24"/>
          <w:szCs w:val="24"/>
          <w:u w:val="single"/>
        </w:rPr>
      </w:pPr>
      <w:r w:rsidRPr="00944614">
        <w:rPr>
          <w:b/>
          <w:sz w:val="24"/>
          <w:szCs w:val="24"/>
          <w:u w:val="single"/>
        </w:rPr>
        <w:lastRenderedPageBreak/>
        <w:t xml:space="preserve">Métallique </w:t>
      </w:r>
    </w:p>
    <w:p w:rsidR="002B0277" w:rsidRPr="00944614" w:rsidRDefault="002B0277" w:rsidP="004654F5">
      <w:pPr>
        <w:pStyle w:val="Paragraphedeliste"/>
        <w:numPr>
          <w:ilvl w:val="0"/>
          <w:numId w:val="5"/>
        </w:numPr>
        <w:jc w:val="both"/>
        <w:rPr>
          <w:sz w:val="24"/>
          <w:szCs w:val="24"/>
        </w:rPr>
      </w:pPr>
      <w:r w:rsidRPr="00944614">
        <w:rPr>
          <w:sz w:val="24"/>
          <w:szCs w:val="24"/>
        </w:rPr>
        <w:t>Montage des hangars métalliques de 200 m2 ;</w:t>
      </w:r>
    </w:p>
    <w:p w:rsidR="002B0277" w:rsidRPr="00944614" w:rsidRDefault="002B0277" w:rsidP="004654F5">
      <w:pPr>
        <w:pStyle w:val="Paragraphedeliste"/>
        <w:numPr>
          <w:ilvl w:val="0"/>
          <w:numId w:val="5"/>
        </w:numPr>
        <w:jc w:val="both"/>
        <w:rPr>
          <w:sz w:val="24"/>
          <w:szCs w:val="24"/>
        </w:rPr>
      </w:pPr>
      <w:r w:rsidRPr="00944614">
        <w:rPr>
          <w:sz w:val="24"/>
          <w:szCs w:val="24"/>
        </w:rPr>
        <w:t xml:space="preserve">Montage de la ligne de gaz et </w:t>
      </w:r>
      <w:r w:rsidR="002C11BF" w:rsidRPr="00944614">
        <w:rPr>
          <w:sz w:val="24"/>
          <w:szCs w:val="24"/>
        </w:rPr>
        <w:t>réseau incendie ;</w:t>
      </w:r>
    </w:p>
    <w:p w:rsidR="002C11BF" w:rsidRPr="00944614" w:rsidRDefault="002C11BF" w:rsidP="004654F5">
      <w:pPr>
        <w:pStyle w:val="Paragraphedeliste"/>
        <w:numPr>
          <w:ilvl w:val="0"/>
          <w:numId w:val="5"/>
        </w:numPr>
        <w:jc w:val="both"/>
        <w:rPr>
          <w:sz w:val="24"/>
          <w:szCs w:val="24"/>
        </w:rPr>
      </w:pPr>
      <w:r w:rsidRPr="00944614">
        <w:rPr>
          <w:sz w:val="24"/>
          <w:szCs w:val="24"/>
        </w:rPr>
        <w:t xml:space="preserve">Pose et installation des pies </w:t>
      </w:r>
      <w:proofErr w:type="spellStart"/>
      <w:r w:rsidRPr="00944614">
        <w:rPr>
          <w:sz w:val="24"/>
          <w:szCs w:val="24"/>
        </w:rPr>
        <w:t>rak</w:t>
      </w:r>
      <w:proofErr w:type="spellEnd"/>
      <w:r w:rsidRPr="00944614">
        <w:rPr>
          <w:sz w:val="24"/>
          <w:szCs w:val="24"/>
        </w:rPr>
        <w:t> ;</w:t>
      </w:r>
    </w:p>
    <w:p w:rsidR="002C11BF" w:rsidRPr="00944614" w:rsidRDefault="002C11BF" w:rsidP="004654F5">
      <w:pPr>
        <w:pStyle w:val="Paragraphedeliste"/>
        <w:numPr>
          <w:ilvl w:val="0"/>
          <w:numId w:val="5"/>
        </w:numPr>
        <w:jc w:val="both"/>
        <w:rPr>
          <w:sz w:val="24"/>
          <w:szCs w:val="24"/>
        </w:rPr>
      </w:pPr>
      <w:r w:rsidRPr="00944614">
        <w:rPr>
          <w:sz w:val="24"/>
          <w:szCs w:val="24"/>
        </w:rPr>
        <w:t>Tuyauterie (</w:t>
      </w:r>
      <w:r w:rsidR="00DF7A14" w:rsidRPr="00944614">
        <w:rPr>
          <w:sz w:val="24"/>
          <w:szCs w:val="24"/>
        </w:rPr>
        <w:t>24</w:t>
      </w:r>
      <w:proofErr w:type="gramStart"/>
      <w:r w:rsidR="00DF7A14" w:rsidRPr="00944614">
        <w:rPr>
          <w:sz w:val="24"/>
          <w:szCs w:val="24"/>
        </w:rPr>
        <w:t>,</w:t>
      </w:r>
      <w:r w:rsidR="00EB3E47" w:rsidRPr="00944614">
        <w:rPr>
          <w:sz w:val="24"/>
          <w:szCs w:val="24"/>
        </w:rPr>
        <w:t>18,14,10,8,6,3,2,1</w:t>
      </w:r>
      <w:proofErr w:type="gramEnd"/>
      <w:r w:rsidR="00EB3E47" w:rsidRPr="00944614">
        <w:rPr>
          <w:sz w:val="24"/>
          <w:szCs w:val="24"/>
        </w:rPr>
        <w:t>)</w:t>
      </w:r>
      <w:r w:rsidRPr="00944614">
        <w:rPr>
          <w:sz w:val="24"/>
          <w:szCs w:val="24"/>
        </w:rPr>
        <w:t> ;</w:t>
      </w:r>
    </w:p>
    <w:p w:rsidR="00944614" w:rsidRDefault="002C11BF" w:rsidP="004654F5">
      <w:pPr>
        <w:pStyle w:val="Paragraphedeliste"/>
        <w:numPr>
          <w:ilvl w:val="0"/>
          <w:numId w:val="5"/>
        </w:numPr>
        <w:jc w:val="both"/>
        <w:rPr>
          <w:sz w:val="24"/>
          <w:szCs w:val="24"/>
        </w:rPr>
      </w:pPr>
      <w:r w:rsidRPr="00944614">
        <w:rPr>
          <w:sz w:val="24"/>
          <w:szCs w:val="24"/>
        </w:rPr>
        <w:t>Bac (réservoir verticaux).</w:t>
      </w:r>
    </w:p>
    <w:p w:rsidR="004654F5" w:rsidRPr="007E40C4" w:rsidRDefault="004654F5" w:rsidP="004654F5">
      <w:pPr>
        <w:pStyle w:val="Paragraphedeliste"/>
        <w:jc w:val="both"/>
        <w:rPr>
          <w:sz w:val="24"/>
          <w:szCs w:val="24"/>
        </w:rPr>
      </w:pPr>
    </w:p>
    <w:p w:rsidR="002C11BF" w:rsidRPr="00944614" w:rsidRDefault="00944614" w:rsidP="004654F5">
      <w:pPr>
        <w:pStyle w:val="Paragraphedeliste"/>
        <w:numPr>
          <w:ilvl w:val="0"/>
          <w:numId w:val="7"/>
        </w:numPr>
        <w:jc w:val="both"/>
        <w:rPr>
          <w:rFonts w:ascii="Engravers MT" w:hAnsi="Engravers MT"/>
          <w:sz w:val="24"/>
          <w:szCs w:val="24"/>
        </w:rPr>
      </w:pPr>
      <w:r w:rsidRPr="00944614">
        <w:rPr>
          <w:rFonts w:ascii="Engravers MT" w:hAnsi="Engravers MT"/>
          <w:b/>
          <w:sz w:val="24"/>
          <w:szCs w:val="24"/>
          <w:u w:val="single"/>
        </w:rPr>
        <w:t>Bâtiment</w:t>
      </w:r>
      <w:r w:rsidR="002C11BF" w:rsidRPr="00944614">
        <w:rPr>
          <w:rFonts w:ascii="Engravers MT" w:hAnsi="Engravers MT"/>
          <w:b/>
          <w:sz w:val="24"/>
          <w:szCs w:val="24"/>
          <w:u w:val="single"/>
        </w:rPr>
        <w:t xml:space="preserve"> et travaux publics</w:t>
      </w:r>
    </w:p>
    <w:p w:rsidR="00944614" w:rsidRPr="00944614" w:rsidRDefault="00944614" w:rsidP="004654F5">
      <w:pPr>
        <w:pStyle w:val="Paragraphedeliste"/>
        <w:ind w:left="360"/>
        <w:jc w:val="both"/>
        <w:rPr>
          <w:sz w:val="24"/>
          <w:szCs w:val="24"/>
        </w:rPr>
      </w:pPr>
    </w:p>
    <w:p w:rsidR="002C11BF" w:rsidRPr="00944614" w:rsidRDefault="002C11BF" w:rsidP="004654F5">
      <w:pPr>
        <w:pStyle w:val="Paragraphedeliste"/>
        <w:numPr>
          <w:ilvl w:val="0"/>
          <w:numId w:val="5"/>
        </w:numPr>
        <w:jc w:val="both"/>
        <w:rPr>
          <w:sz w:val="24"/>
          <w:szCs w:val="24"/>
        </w:rPr>
      </w:pPr>
      <w:r w:rsidRPr="00944614">
        <w:rPr>
          <w:sz w:val="24"/>
          <w:szCs w:val="24"/>
        </w:rPr>
        <w:t>Coulage des grands massifs pour la pose des poutres ;</w:t>
      </w:r>
    </w:p>
    <w:p w:rsidR="002C11BF" w:rsidRPr="00944614" w:rsidRDefault="002C11BF" w:rsidP="004654F5">
      <w:pPr>
        <w:pStyle w:val="Paragraphedeliste"/>
        <w:numPr>
          <w:ilvl w:val="0"/>
          <w:numId w:val="5"/>
        </w:numPr>
        <w:jc w:val="both"/>
        <w:rPr>
          <w:sz w:val="24"/>
          <w:szCs w:val="24"/>
        </w:rPr>
      </w:pPr>
      <w:r w:rsidRPr="00944614">
        <w:rPr>
          <w:sz w:val="24"/>
          <w:szCs w:val="24"/>
        </w:rPr>
        <w:t>Caniveaux ;</w:t>
      </w:r>
    </w:p>
    <w:p w:rsidR="002C11BF" w:rsidRPr="00944614" w:rsidRDefault="002C11BF" w:rsidP="004654F5">
      <w:pPr>
        <w:pStyle w:val="Paragraphedeliste"/>
        <w:numPr>
          <w:ilvl w:val="0"/>
          <w:numId w:val="5"/>
        </w:numPr>
        <w:jc w:val="both"/>
        <w:rPr>
          <w:sz w:val="24"/>
          <w:szCs w:val="24"/>
        </w:rPr>
      </w:pPr>
      <w:r w:rsidRPr="00944614">
        <w:rPr>
          <w:sz w:val="24"/>
          <w:szCs w:val="24"/>
        </w:rPr>
        <w:t>Coffrage ;</w:t>
      </w:r>
    </w:p>
    <w:p w:rsidR="002C11BF" w:rsidRPr="00944614" w:rsidRDefault="002C11BF" w:rsidP="004654F5">
      <w:pPr>
        <w:pStyle w:val="Paragraphedeliste"/>
        <w:numPr>
          <w:ilvl w:val="0"/>
          <w:numId w:val="5"/>
        </w:numPr>
        <w:jc w:val="both"/>
        <w:rPr>
          <w:sz w:val="24"/>
          <w:szCs w:val="24"/>
        </w:rPr>
      </w:pPr>
      <w:r w:rsidRPr="00944614">
        <w:rPr>
          <w:sz w:val="24"/>
          <w:szCs w:val="24"/>
        </w:rPr>
        <w:t>Ferraillage ;</w:t>
      </w:r>
    </w:p>
    <w:p w:rsidR="002C11BF" w:rsidRPr="00944614" w:rsidRDefault="002C11BF" w:rsidP="004654F5">
      <w:pPr>
        <w:pStyle w:val="Paragraphedeliste"/>
        <w:numPr>
          <w:ilvl w:val="0"/>
          <w:numId w:val="5"/>
        </w:numPr>
        <w:jc w:val="both"/>
        <w:rPr>
          <w:sz w:val="24"/>
          <w:szCs w:val="24"/>
        </w:rPr>
      </w:pPr>
      <w:r w:rsidRPr="00944614">
        <w:rPr>
          <w:sz w:val="24"/>
          <w:szCs w:val="24"/>
        </w:rPr>
        <w:t xml:space="preserve">Construction d’in </w:t>
      </w:r>
      <w:r w:rsidR="00164B1C" w:rsidRPr="00944614">
        <w:rPr>
          <w:sz w:val="24"/>
          <w:szCs w:val="24"/>
        </w:rPr>
        <w:t>bâtiment</w:t>
      </w:r>
      <w:r w:rsidRPr="00944614">
        <w:rPr>
          <w:sz w:val="24"/>
          <w:szCs w:val="24"/>
        </w:rPr>
        <w:t xml:space="preserve"> des sapeurs-pompiers </w:t>
      </w:r>
    </w:p>
    <w:p w:rsidR="002C11BF" w:rsidRPr="00944614" w:rsidRDefault="002C11BF" w:rsidP="004654F5">
      <w:pPr>
        <w:ind w:left="360"/>
        <w:jc w:val="both"/>
        <w:rPr>
          <w:rFonts w:ascii="Engravers MT" w:hAnsi="Engravers MT"/>
          <w:b/>
          <w:sz w:val="24"/>
          <w:szCs w:val="24"/>
          <w:u w:val="single"/>
        </w:rPr>
      </w:pPr>
      <w:r w:rsidRPr="00944614">
        <w:rPr>
          <w:rFonts w:ascii="Engravers MT" w:hAnsi="Engravers MT"/>
          <w:b/>
          <w:sz w:val="24"/>
          <w:szCs w:val="24"/>
          <w:u w:val="single"/>
        </w:rPr>
        <w:t>MAITENANCE INDUSTRIELLE</w:t>
      </w:r>
    </w:p>
    <w:p w:rsidR="002C11BF" w:rsidRPr="00944614" w:rsidRDefault="002C11BF" w:rsidP="004654F5">
      <w:pPr>
        <w:ind w:left="360"/>
        <w:jc w:val="both"/>
        <w:rPr>
          <w:sz w:val="24"/>
          <w:szCs w:val="24"/>
        </w:rPr>
      </w:pPr>
      <w:r w:rsidRPr="00944614">
        <w:rPr>
          <w:sz w:val="24"/>
          <w:szCs w:val="24"/>
        </w:rPr>
        <w:t>La maintenance en instrumentation :</w:t>
      </w:r>
    </w:p>
    <w:p w:rsidR="002C11BF" w:rsidRPr="00944614" w:rsidRDefault="002C11BF" w:rsidP="004654F5">
      <w:pPr>
        <w:pStyle w:val="Paragraphedeliste"/>
        <w:numPr>
          <w:ilvl w:val="0"/>
          <w:numId w:val="5"/>
        </w:numPr>
        <w:jc w:val="both"/>
        <w:rPr>
          <w:sz w:val="24"/>
          <w:szCs w:val="24"/>
        </w:rPr>
      </w:pPr>
      <w:r w:rsidRPr="00944614">
        <w:rPr>
          <w:sz w:val="24"/>
          <w:szCs w:val="24"/>
        </w:rPr>
        <w:t xml:space="preserve">Contrôle d’étalonnage des </w:t>
      </w:r>
      <w:r w:rsidR="00164B1C" w:rsidRPr="00944614">
        <w:rPr>
          <w:sz w:val="24"/>
          <w:szCs w:val="24"/>
        </w:rPr>
        <w:t>transmetteurs</w:t>
      </w:r>
      <w:r w:rsidRPr="00944614">
        <w:rPr>
          <w:sz w:val="24"/>
          <w:szCs w:val="24"/>
        </w:rPr>
        <w:t xml:space="preserve"> de pressions, démarrage, température et de niveau ;</w:t>
      </w:r>
    </w:p>
    <w:p w:rsidR="002C11BF" w:rsidRPr="00944614" w:rsidRDefault="002C11BF" w:rsidP="004654F5">
      <w:pPr>
        <w:pStyle w:val="Paragraphedeliste"/>
        <w:numPr>
          <w:ilvl w:val="0"/>
          <w:numId w:val="5"/>
        </w:numPr>
        <w:jc w:val="both"/>
        <w:rPr>
          <w:sz w:val="24"/>
          <w:szCs w:val="24"/>
        </w:rPr>
      </w:pPr>
      <w:r w:rsidRPr="00944614">
        <w:rPr>
          <w:sz w:val="24"/>
          <w:szCs w:val="24"/>
        </w:rPr>
        <w:t xml:space="preserve">Contrôle électrovanne pour les coffres des vannes ; </w:t>
      </w:r>
    </w:p>
    <w:p w:rsidR="00164B1C" w:rsidRPr="00944614" w:rsidRDefault="00164B1C" w:rsidP="004654F5">
      <w:pPr>
        <w:pStyle w:val="Paragraphedeliste"/>
        <w:numPr>
          <w:ilvl w:val="0"/>
          <w:numId w:val="5"/>
        </w:numPr>
        <w:jc w:val="both"/>
        <w:rPr>
          <w:sz w:val="24"/>
          <w:szCs w:val="24"/>
        </w:rPr>
      </w:pPr>
      <w:r w:rsidRPr="00944614">
        <w:rPr>
          <w:sz w:val="24"/>
          <w:szCs w:val="24"/>
        </w:rPr>
        <w:t>Etalonnage des capteurs de vitesse pour GE ;</w:t>
      </w:r>
    </w:p>
    <w:p w:rsidR="002C11BF" w:rsidRPr="00944614" w:rsidRDefault="002C11BF" w:rsidP="004654F5">
      <w:pPr>
        <w:pStyle w:val="Paragraphedeliste"/>
        <w:numPr>
          <w:ilvl w:val="0"/>
          <w:numId w:val="5"/>
        </w:numPr>
        <w:jc w:val="both"/>
        <w:rPr>
          <w:sz w:val="24"/>
          <w:szCs w:val="24"/>
        </w:rPr>
      </w:pPr>
      <w:r w:rsidRPr="00944614">
        <w:rPr>
          <w:sz w:val="24"/>
          <w:szCs w:val="24"/>
        </w:rPr>
        <w:t xml:space="preserve">Etalonnage des </w:t>
      </w:r>
      <w:r w:rsidR="00164B1C" w:rsidRPr="00944614">
        <w:rPr>
          <w:sz w:val="24"/>
          <w:szCs w:val="24"/>
        </w:rPr>
        <w:t xml:space="preserve">vannes </w:t>
      </w:r>
      <w:proofErr w:type="spellStart"/>
      <w:r w:rsidR="00164B1C" w:rsidRPr="00944614">
        <w:rPr>
          <w:sz w:val="24"/>
          <w:szCs w:val="24"/>
        </w:rPr>
        <w:t>Masoneilan</w:t>
      </w:r>
      <w:proofErr w:type="spellEnd"/>
      <w:r w:rsidR="00164B1C" w:rsidRPr="00944614">
        <w:rPr>
          <w:sz w:val="24"/>
          <w:szCs w:val="24"/>
        </w:rPr>
        <w:t xml:space="preserve"> et le fichier ;</w:t>
      </w:r>
    </w:p>
    <w:p w:rsidR="00164B1C" w:rsidRPr="00944614" w:rsidRDefault="00164B1C" w:rsidP="004654F5">
      <w:pPr>
        <w:pStyle w:val="Paragraphedeliste"/>
        <w:numPr>
          <w:ilvl w:val="0"/>
          <w:numId w:val="5"/>
        </w:numPr>
        <w:jc w:val="both"/>
        <w:rPr>
          <w:sz w:val="24"/>
          <w:szCs w:val="24"/>
        </w:rPr>
      </w:pPr>
      <w:r w:rsidRPr="00944614">
        <w:rPr>
          <w:sz w:val="24"/>
          <w:szCs w:val="24"/>
        </w:rPr>
        <w:t>Etalonnage régulateur électronique et pneumatique ;</w:t>
      </w:r>
    </w:p>
    <w:p w:rsidR="00164B1C" w:rsidRPr="00944614" w:rsidRDefault="00164B1C" w:rsidP="004654F5">
      <w:pPr>
        <w:pStyle w:val="Paragraphedeliste"/>
        <w:numPr>
          <w:ilvl w:val="0"/>
          <w:numId w:val="5"/>
        </w:numPr>
        <w:jc w:val="both"/>
        <w:rPr>
          <w:sz w:val="24"/>
          <w:szCs w:val="24"/>
        </w:rPr>
      </w:pPr>
      <w:r w:rsidRPr="00944614">
        <w:rPr>
          <w:sz w:val="24"/>
          <w:szCs w:val="24"/>
        </w:rPr>
        <w:t>Etalonnage des convertisseurs I/P, recopié pour la régulation vanne et fin de cours pour vanne TOR.</w:t>
      </w:r>
    </w:p>
    <w:p w:rsidR="00164B1C" w:rsidRPr="00944614" w:rsidRDefault="00164B1C" w:rsidP="004654F5">
      <w:pPr>
        <w:pStyle w:val="Paragraphedeliste"/>
        <w:numPr>
          <w:ilvl w:val="0"/>
          <w:numId w:val="5"/>
        </w:numPr>
        <w:jc w:val="both"/>
        <w:rPr>
          <w:sz w:val="24"/>
          <w:szCs w:val="24"/>
        </w:rPr>
      </w:pPr>
      <w:r w:rsidRPr="00944614">
        <w:rPr>
          <w:sz w:val="24"/>
          <w:szCs w:val="24"/>
        </w:rPr>
        <w:t>Etalonnage des capteurs de vibrations de changement axial radical pour pompes, compresseur et thermodynamique.</w:t>
      </w:r>
    </w:p>
    <w:p w:rsidR="00164B1C" w:rsidRPr="00944614" w:rsidRDefault="00164B1C" w:rsidP="004654F5">
      <w:pPr>
        <w:jc w:val="both"/>
        <w:rPr>
          <w:b/>
          <w:sz w:val="24"/>
          <w:szCs w:val="24"/>
          <w:u w:val="single"/>
        </w:rPr>
      </w:pPr>
    </w:p>
    <w:p w:rsidR="00164B1C" w:rsidRPr="00944614" w:rsidRDefault="00164B1C" w:rsidP="004654F5">
      <w:pPr>
        <w:jc w:val="both"/>
        <w:rPr>
          <w:rFonts w:ascii="Engravers MT" w:hAnsi="Engravers MT"/>
          <w:b/>
          <w:sz w:val="24"/>
          <w:szCs w:val="24"/>
          <w:u w:val="single"/>
        </w:rPr>
      </w:pPr>
      <w:r w:rsidRPr="00944614">
        <w:rPr>
          <w:rFonts w:ascii="Engravers MT" w:hAnsi="Engravers MT"/>
          <w:b/>
          <w:sz w:val="24"/>
          <w:szCs w:val="24"/>
          <w:u w:val="single"/>
        </w:rPr>
        <w:t>LE REVAMPING ET LE WORK OVER</w:t>
      </w:r>
    </w:p>
    <w:p w:rsidR="00164B1C" w:rsidRPr="00944614" w:rsidRDefault="00164B1C" w:rsidP="004654F5">
      <w:pPr>
        <w:jc w:val="both"/>
        <w:rPr>
          <w:sz w:val="24"/>
          <w:szCs w:val="24"/>
        </w:rPr>
      </w:pPr>
      <w:r w:rsidRPr="00944614">
        <w:rPr>
          <w:sz w:val="24"/>
          <w:szCs w:val="24"/>
        </w:rPr>
        <w:t xml:space="preserve">Il s’agit de réhabilité toutes les plates forme et </w:t>
      </w:r>
      <w:proofErr w:type="spellStart"/>
      <w:r w:rsidRPr="00944614">
        <w:rPr>
          <w:sz w:val="24"/>
          <w:szCs w:val="24"/>
        </w:rPr>
        <w:t>rig</w:t>
      </w:r>
      <w:proofErr w:type="spellEnd"/>
      <w:r w:rsidRPr="00944614">
        <w:rPr>
          <w:sz w:val="24"/>
          <w:szCs w:val="24"/>
        </w:rPr>
        <w:t xml:space="preserve"> dans les circuits électrique tuyauterie :</w:t>
      </w:r>
    </w:p>
    <w:p w:rsidR="00164B1C" w:rsidRPr="00944614" w:rsidRDefault="00164B1C" w:rsidP="004654F5">
      <w:pPr>
        <w:pStyle w:val="Paragraphedeliste"/>
        <w:numPr>
          <w:ilvl w:val="0"/>
          <w:numId w:val="5"/>
        </w:numPr>
        <w:jc w:val="both"/>
        <w:rPr>
          <w:sz w:val="24"/>
          <w:szCs w:val="24"/>
        </w:rPr>
      </w:pPr>
      <w:r w:rsidRPr="00944614">
        <w:rPr>
          <w:sz w:val="24"/>
          <w:szCs w:val="24"/>
        </w:rPr>
        <w:t>Les interventions sur les équipements de détection de gaz et appel (2601.</w:t>
      </w:r>
      <w:r w:rsidR="00944614" w:rsidRPr="00944614">
        <w:rPr>
          <w:sz w:val="24"/>
          <w:szCs w:val="24"/>
        </w:rPr>
        <w:t>S 4100 SC 111 ST211 et FL3002) ;</w:t>
      </w:r>
    </w:p>
    <w:p w:rsidR="00293CA2" w:rsidRPr="00D80E00" w:rsidRDefault="00944614" w:rsidP="004654F5">
      <w:pPr>
        <w:pStyle w:val="Paragraphedeliste"/>
        <w:numPr>
          <w:ilvl w:val="0"/>
          <w:numId w:val="5"/>
        </w:numPr>
        <w:jc w:val="both"/>
        <w:rPr>
          <w:sz w:val="24"/>
          <w:szCs w:val="24"/>
        </w:rPr>
      </w:pPr>
      <w:r w:rsidRPr="00944614">
        <w:rPr>
          <w:sz w:val="24"/>
          <w:szCs w:val="24"/>
        </w:rPr>
        <w:t xml:space="preserve">General monitors ; </w:t>
      </w:r>
    </w:p>
    <w:p w:rsidR="00944614" w:rsidRPr="00293CA2" w:rsidRDefault="00944614" w:rsidP="004654F5">
      <w:pPr>
        <w:pStyle w:val="Paragraphedeliste"/>
        <w:numPr>
          <w:ilvl w:val="0"/>
          <w:numId w:val="5"/>
        </w:numPr>
        <w:jc w:val="both"/>
        <w:rPr>
          <w:sz w:val="24"/>
          <w:szCs w:val="24"/>
        </w:rPr>
      </w:pPr>
      <w:r w:rsidRPr="00293CA2">
        <w:rPr>
          <w:sz w:val="24"/>
          <w:szCs w:val="24"/>
        </w:rPr>
        <w:t>Détection de gaz H2S et CH4 ;</w:t>
      </w:r>
    </w:p>
    <w:p w:rsidR="00944614" w:rsidRDefault="00944614" w:rsidP="004654F5">
      <w:pPr>
        <w:pStyle w:val="Paragraphedeliste"/>
        <w:numPr>
          <w:ilvl w:val="0"/>
          <w:numId w:val="5"/>
        </w:numPr>
        <w:jc w:val="both"/>
        <w:rPr>
          <w:sz w:val="24"/>
          <w:szCs w:val="24"/>
        </w:rPr>
      </w:pPr>
      <w:r w:rsidRPr="00944614">
        <w:rPr>
          <w:sz w:val="24"/>
          <w:szCs w:val="24"/>
        </w:rPr>
        <w:t>Fosse pleine de lavage.</w:t>
      </w:r>
    </w:p>
    <w:p w:rsidR="00D80E00" w:rsidRDefault="00D80E00" w:rsidP="004654F5">
      <w:pPr>
        <w:pStyle w:val="Paragraphedeliste"/>
        <w:jc w:val="both"/>
        <w:rPr>
          <w:sz w:val="24"/>
          <w:szCs w:val="24"/>
        </w:rPr>
      </w:pPr>
    </w:p>
    <w:p w:rsidR="006C0F22" w:rsidRDefault="006C0F22" w:rsidP="004654F5">
      <w:pPr>
        <w:pStyle w:val="Paragraphedeliste"/>
        <w:jc w:val="both"/>
        <w:rPr>
          <w:sz w:val="24"/>
          <w:szCs w:val="24"/>
        </w:rPr>
      </w:pPr>
    </w:p>
    <w:p w:rsidR="00467C78" w:rsidRDefault="00467C78">
      <w:pPr>
        <w:rPr>
          <w:sz w:val="24"/>
          <w:szCs w:val="24"/>
        </w:rPr>
      </w:pPr>
    </w:p>
    <w:p w:rsidR="006C0F22" w:rsidRDefault="006C0F22">
      <w:pPr>
        <w:rPr>
          <w:sz w:val="24"/>
          <w:szCs w:val="24"/>
        </w:rPr>
      </w:pPr>
      <w:r>
        <w:rPr>
          <w:sz w:val="24"/>
          <w:szCs w:val="24"/>
        </w:rPr>
        <w:br w:type="page"/>
      </w:r>
    </w:p>
    <w:p w:rsidR="006C0F22" w:rsidRPr="006C0F22" w:rsidRDefault="006C0F22" w:rsidP="006C0F22">
      <w:pPr>
        <w:ind w:firstLine="708"/>
        <w:jc w:val="both"/>
        <w:rPr>
          <w:rFonts w:ascii="Engravers MT" w:hAnsi="Engravers MT"/>
          <w:sz w:val="24"/>
          <w:szCs w:val="40"/>
          <w:u w:val="thick"/>
        </w:rPr>
      </w:pPr>
      <w:r w:rsidRPr="006C0F22">
        <w:rPr>
          <w:rFonts w:ascii="Engravers MT" w:hAnsi="Engravers MT"/>
          <w:sz w:val="24"/>
          <w:szCs w:val="40"/>
          <w:u w:val="thick"/>
        </w:rPr>
        <w:lastRenderedPageBreak/>
        <w:t>PRINCIPES DE MANAGEMENT DE NOTRE SOCIETE</w:t>
      </w:r>
    </w:p>
    <w:p w:rsidR="006C0F22" w:rsidRPr="00834F54" w:rsidRDefault="006C0F22" w:rsidP="006C0F22">
      <w:pPr>
        <w:jc w:val="both"/>
        <w:rPr>
          <w:sz w:val="44"/>
          <w:szCs w:val="40"/>
          <w:u w:val="thick"/>
        </w:rPr>
      </w:pPr>
      <w:r w:rsidRPr="00834F54">
        <w:rPr>
          <w:sz w:val="24"/>
          <w:szCs w:val="40"/>
        </w:rPr>
        <w:t>Huit principes régissent notre management :</w:t>
      </w:r>
    </w:p>
    <w:p w:rsidR="006C0F22" w:rsidRPr="006C0F22" w:rsidRDefault="006C0F22" w:rsidP="006C0F22">
      <w:pPr>
        <w:pStyle w:val="Paragraphedeliste"/>
        <w:numPr>
          <w:ilvl w:val="0"/>
          <w:numId w:val="5"/>
        </w:numPr>
        <w:jc w:val="both"/>
        <w:rPr>
          <w:sz w:val="24"/>
          <w:szCs w:val="40"/>
        </w:rPr>
      </w:pPr>
      <w:r w:rsidRPr="006C0F22">
        <w:rPr>
          <w:sz w:val="24"/>
          <w:szCs w:val="40"/>
        </w:rPr>
        <w:t>Ecoute client ;</w:t>
      </w:r>
    </w:p>
    <w:p w:rsidR="006C0F22" w:rsidRPr="006C0F22" w:rsidRDefault="006C0F22" w:rsidP="006C0F22">
      <w:pPr>
        <w:pStyle w:val="Paragraphedeliste"/>
        <w:numPr>
          <w:ilvl w:val="0"/>
          <w:numId w:val="5"/>
        </w:numPr>
        <w:jc w:val="both"/>
        <w:rPr>
          <w:sz w:val="24"/>
          <w:szCs w:val="40"/>
        </w:rPr>
      </w:pPr>
      <w:r w:rsidRPr="006C0F22">
        <w:rPr>
          <w:sz w:val="24"/>
          <w:szCs w:val="40"/>
        </w:rPr>
        <w:t>Leadership ;</w:t>
      </w:r>
    </w:p>
    <w:p w:rsidR="006C0F22" w:rsidRPr="006C0F22" w:rsidRDefault="006C0F22" w:rsidP="006C0F22">
      <w:pPr>
        <w:pStyle w:val="Paragraphedeliste"/>
        <w:numPr>
          <w:ilvl w:val="0"/>
          <w:numId w:val="5"/>
        </w:numPr>
        <w:jc w:val="both"/>
        <w:rPr>
          <w:sz w:val="24"/>
          <w:szCs w:val="40"/>
        </w:rPr>
      </w:pPr>
      <w:r w:rsidRPr="006C0F22">
        <w:rPr>
          <w:sz w:val="24"/>
          <w:szCs w:val="40"/>
        </w:rPr>
        <w:t>Implication du personnel ;</w:t>
      </w:r>
    </w:p>
    <w:p w:rsidR="006C0F22" w:rsidRPr="006C0F22" w:rsidRDefault="006C0F22" w:rsidP="006C0F22">
      <w:pPr>
        <w:pStyle w:val="Paragraphedeliste"/>
        <w:numPr>
          <w:ilvl w:val="0"/>
          <w:numId w:val="5"/>
        </w:numPr>
        <w:jc w:val="both"/>
        <w:rPr>
          <w:sz w:val="24"/>
          <w:szCs w:val="40"/>
        </w:rPr>
      </w:pPr>
      <w:r w:rsidRPr="006C0F22">
        <w:rPr>
          <w:sz w:val="24"/>
          <w:szCs w:val="40"/>
        </w:rPr>
        <w:t>Approche processus ;</w:t>
      </w:r>
    </w:p>
    <w:p w:rsidR="006C0F22" w:rsidRPr="006C0F22" w:rsidRDefault="006C0F22" w:rsidP="006C0F22">
      <w:pPr>
        <w:pStyle w:val="Paragraphedeliste"/>
        <w:numPr>
          <w:ilvl w:val="0"/>
          <w:numId w:val="5"/>
        </w:numPr>
        <w:jc w:val="both"/>
        <w:rPr>
          <w:sz w:val="24"/>
          <w:szCs w:val="40"/>
        </w:rPr>
      </w:pPr>
      <w:r w:rsidRPr="006C0F22">
        <w:rPr>
          <w:sz w:val="24"/>
          <w:szCs w:val="40"/>
        </w:rPr>
        <w:t>Management par approche ;</w:t>
      </w:r>
    </w:p>
    <w:p w:rsidR="006C0F22" w:rsidRPr="006C0F22" w:rsidRDefault="006C0F22" w:rsidP="006C0F22">
      <w:pPr>
        <w:pStyle w:val="Paragraphedeliste"/>
        <w:numPr>
          <w:ilvl w:val="0"/>
          <w:numId w:val="5"/>
        </w:numPr>
        <w:jc w:val="both"/>
        <w:rPr>
          <w:sz w:val="24"/>
          <w:szCs w:val="40"/>
        </w:rPr>
      </w:pPr>
      <w:r w:rsidRPr="006C0F22">
        <w:rPr>
          <w:sz w:val="24"/>
          <w:szCs w:val="40"/>
        </w:rPr>
        <w:t>Amélioration continue ;</w:t>
      </w:r>
    </w:p>
    <w:p w:rsidR="006C0F22" w:rsidRPr="006C0F22" w:rsidRDefault="006C0F22" w:rsidP="006C0F22">
      <w:pPr>
        <w:pStyle w:val="Paragraphedeliste"/>
        <w:numPr>
          <w:ilvl w:val="0"/>
          <w:numId w:val="5"/>
        </w:numPr>
        <w:jc w:val="both"/>
        <w:rPr>
          <w:sz w:val="24"/>
          <w:szCs w:val="40"/>
        </w:rPr>
      </w:pPr>
      <w:r w:rsidRPr="006C0F22">
        <w:rPr>
          <w:sz w:val="24"/>
          <w:szCs w:val="40"/>
        </w:rPr>
        <w:t>Approche factuelle pour la prise de décision ;</w:t>
      </w:r>
    </w:p>
    <w:p w:rsidR="006C0F22" w:rsidRPr="006C0F22" w:rsidRDefault="006C0F22" w:rsidP="006C0F22">
      <w:pPr>
        <w:pStyle w:val="Paragraphedeliste"/>
        <w:numPr>
          <w:ilvl w:val="0"/>
          <w:numId w:val="5"/>
        </w:numPr>
        <w:jc w:val="both"/>
        <w:rPr>
          <w:sz w:val="24"/>
          <w:szCs w:val="40"/>
        </w:rPr>
      </w:pPr>
      <w:r w:rsidRPr="006C0F22">
        <w:rPr>
          <w:sz w:val="24"/>
          <w:szCs w:val="40"/>
        </w:rPr>
        <w:t>Relations mutuellement bénéfiques avec les fournisseurs ;</w:t>
      </w:r>
    </w:p>
    <w:p w:rsidR="006C0F22" w:rsidRDefault="006C0F22" w:rsidP="006C0F22">
      <w:pPr>
        <w:tabs>
          <w:tab w:val="left" w:pos="0"/>
        </w:tabs>
        <w:jc w:val="both"/>
        <w:rPr>
          <w:szCs w:val="40"/>
        </w:rPr>
      </w:pPr>
      <w:r w:rsidRPr="00721D28">
        <w:rPr>
          <w:b/>
          <w:sz w:val="28"/>
          <w:szCs w:val="40"/>
        </w:rPr>
        <w:t xml:space="preserve"> Ecoute </w:t>
      </w:r>
      <w:r>
        <w:rPr>
          <w:b/>
          <w:sz w:val="28"/>
          <w:szCs w:val="40"/>
        </w:rPr>
        <w:t>client :</w:t>
      </w:r>
    </w:p>
    <w:p w:rsidR="006C0F22" w:rsidRDefault="006C0F22" w:rsidP="006C0F22">
      <w:pPr>
        <w:ind w:left="142" w:firstLine="1"/>
        <w:rPr>
          <w:szCs w:val="40"/>
        </w:rPr>
      </w:pPr>
      <w:r w:rsidRPr="00834F54">
        <w:rPr>
          <w:sz w:val="24"/>
          <w:szCs w:val="40"/>
        </w:rPr>
        <w:t xml:space="preserve">Les sociétés dépendent de leurs clients, il convient donc qu’elles en comprennent les besoins présents et futurs, qu’elles satisfassent leurs exigences et </w:t>
      </w:r>
      <w:r w:rsidRPr="00834F54">
        <w:rPr>
          <w:sz w:val="24"/>
          <w:szCs w:val="24"/>
        </w:rPr>
        <w:t>qu’elles s’efforcent d’aller</w:t>
      </w:r>
      <w:r>
        <w:rPr>
          <w:sz w:val="24"/>
          <w:szCs w:val="24"/>
        </w:rPr>
        <w:t xml:space="preserve"> au</w:t>
      </w:r>
      <w:r w:rsidRPr="00834F54">
        <w:rPr>
          <w:sz w:val="24"/>
          <w:szCs w:val="24"/>
        </w:rPr>
        <w:t>-devant de leurs attentes</w:t>
      </w:r>
      <w:r>
        <w:rPr>
          <w:szCs w:val="40"/>
        </w:rPr>
        <w:t>.</w:t>
      </w:r>
    </w:p>
    <w:p w:rsidR="006C0F22" w:rsidRDefault="006C0F22" w:rsidP="006C0F22">
      <w:pPr>
        <w:jc w:val="both"/>
        <w:rPr>
          <w:szCs w:val="40"/>
        </w:rPr>
      </w:pPr>
      <w:r w:rsidRPr="00721D28">
        <w:rPr>
          <w:b/>
          <w:sz w:val="28"/>
          <w:szCs w:val="40"/>
        </w:rPr>
        <w:t>Leadership</w:t>
      </w:r>
      <w:r>
        <w:rPr>
          <w:szCs w:val="40"/>
        </w:rPr>
        <w:t> :</w:t>
      </w:r>
    </w:p>
    <w:p w:rsidR="006C0F22" w:rsidRPr="00834F54" w:rsidRDefault="006C0F22" w:rsidP="006C0F22">
      <w:pPr>
        <w:ind w:left="142"/>
        <w:jc w:val="both"/>
        <w:rPr>
          <w:sz w:val="24"/>
          <w:szCs w:val="40"/>
        </w:rPr>
      </w:pPr>
      <w:r w:rsidRPr="00834F54">
        <w:rPr>
          <w:sz w:val="24"/>
          <w:szCs w:val="40"/>
        </w:rPr>
        <w:t>Les dirigeants établissent la finalité et les orientations de la société. Il</w:t>
      </w:r>
      <w:r>
        <w:rPr>
          <w:sz w:val="24"/>
          <w:szCs w:val="40"/>
        </w:rPr>
        <w:t xml:space="preserve"> convient donc </w:t>
      </w:r>
      <w:r w:rsidRPr="00834F54">
        <w:rPr>
          <w:sz w:val="24"/>
          <w:szCs w:val="40"/>
        </w:rPr>
        <w:t>qu’ils créent et maintiennent un environnement interne dans lequel</w:t>
      </w:r>
      <w:r>
        <w:rPr>
          <w:sz w:val="24"/>
          <w:szCs w:val="40"/>
        </w:rPr>
        <w:t xml:space="preserve"> les personnes peuvent </w:t>
      </w:r>
      <w:r w:rsidRPr="00834F54">
        <w:rPr>
          <w:sz w:val="24"/>
          <w:szCs w:val="40"/>
        </w:rPr>
        <w:t>pleinement s’impliquer dans la réalisation des objectifs de la société</w:t>
      </w:r>
    </w:p>
    <w:p w:rsidR="006C0F22" w:rsidRDefault="006C0F22" w:rsidP="006C0F22">
      <w:pPr>
        <w:jc w:val="both"/>
        <w:rPr>
          <w:szCs w:val="40"/>
        </w:rPr>
      </w:pPr>
      <w:r w:rsidRPr="007D2C40">
        <w:rPr>
          <w:b/>
          <w:sz w:val="28"/>
          <w:szCs w:val="28"/>
        </w:rPr>
        <w:t>Implication du personnel</w:t>
      </w:r>
      <w:r>
        <w:rPr>
          <w:szCs w:val="40"/>
        </w:rPr>
        <w:t> :</w:t>
      </w:r>
    </w:p>
    <w:p w:rsidR="006C0F22" w:rsidRDefault="006C0F22" w:rsidP="006C0F22">
      <w:pPr>
        <w:ind w:left="708"/>
        <w:jc w:val="both"/>
        <w:rPr>
          <w:szCs w:val="40"/>
        </w:rPr>
      </w:pPr>
      <w:r w:rsidRPr="00356993">
        <w:rPr>
          <w:sz w:val="24"/>
          <w:szCs w:val="40"/>
        </w:rPr>
        <w:t>Les personnes sont l’essence même d’un organisme e</w:t>
      </w:r>
      <w:r>
        <w:rPr>
          <w:sz w:val="24"/>
          <w:szCs w:val="40"/>
        </w:rPr>
        <w:t>t une totale implication de leur p</w:t>
      </w:r>
      <w:r w:rsidRPr="00356993">
        <w:rPr>
          <w:sz w:val="24"/>
          <w:szCs w:val="40"/>
        </w:rPr>
        <w:t>art permet d’utiliser leurs aptitudes au profit de la société</w:t>
      </w:r>
      <w:r>
        <w:rPr>
          <w:szCs w:val="40"/>
        </w:rPr>
        <w:t>.</w:t>
      </w:r>
    </w:p>
    <w:p w:rsidR="006C0F22" w:rsidRPr="00B7325F" w:rsidRDefault="006C0F22" w:rsidP="006C0F22">
      <w:pPr>
        <w:jc w:val="both"/>
        <w:rPr>
          <w:b/>
          <w:sz w:val="28"/>
          <w:szCs w:val="40"/>
        </w:rPr>
      </w:pPr>
      <w:r w:rsidRPr="00B7325F">
        <w:rPr>
          <w:b/>
          <w:sz w:val="28"/>
          <w:szCs w:val="40"/>
        </w:rPr>
        <w:t>Approche du processus</w:t>
      </w:r>
    </w:p>
    <w:p w:rsidR="006C0F22" w:rsidRPr="00356993" w:rsidRDefault="006C0F22" w:rsidP="006C0F22">
      <w:pPr>
        <w:ind w:firstLine="708"/>
        <w:jc w:val="both"/>
        <w:rPr>
          <w:sz w:val="24"/>
          <w:szCs w:val="40"/>
        </w:rPr>
      </w:pPr>
      <w:r w:rsidRPr="00356993">
        <w:rPr>
          <w:sz w:val="24"/>
          <w:szCs w:val="40"/>
        </w:rPr>
        <w:t xml:space="preserve">       Un résultat escompté est atteint de façon plus efficiente lorsque les ressources et</w:t>
      </w:r>
      <w:r>
        <w:rPr>
          <w:sz w:val="24"/>
          <w:szCs w:val="40"/>
        </w:rPr>
        <w:t xml:space="preserve"> a</w:t>
      </w:r>
      <w:r w:rsidRPr="00356993">
        <w:rPr>
          <w:sz w:val="24"/>
          <w:szCs w:val="40"/>
        </w:rPr>
        <w:t xml:space="preserve">ctivités afférentes sont gérées comme un </w:t>
      </w:r>
      <w:r>
        <w:rPr>
          <w:sz w:val="24"/>
          <w:szCs w:val="40"/>
        </w:rPr>
        <w:t xml:space="preserve">processus. L’approche processus </w:t>
      </w:r>
      <w:r w:rsidRPr="00356993">
        <w:rPr>
          <w:sz w:val="24"/>
          <w:szCs w:val="40"/>
        </w:rPr>
        <w:t>désigne</w:t>
      </w:r>
      <w:r>
        <w:rPr>
          <w:sz w:val="24"/>
          <w:szCs w:val="40"/>
        </w:rPr>
        <w:t xml:space="preserve"> l</w:t>
      </w:r>
      <w:r w:rsidRPr="00356993">
        <w:rPr>
          <w:sz w:val="24"/>
          <w:szCs w:val="40"/>
        </w:rPr>
        <w:t xml:space="preserve">’application d’un système de processus au sein d’un organisme, ainsi que l’identification, </w:t>
      </w:r>
      <w:r w:rsidR="002503F5" w:rsidRPr="00356993">
        <w:rPr>
          <w:sz w:val="24"/>
          <w:szCs w:val="40"/>
        </w:rPr>
        <w:t>les Interactions</w:t>
      </w:r>
      <w:r w:rsidRPr="00356993">
        <w:rPr>
          <w:sz w:val="24"/>
          <w:szCs w:val="40"/>
        </w:rPr>
        <w:t xml:space="preserve"> et le management de ces processus.</w:t>
      </w:r>
    </w:p>
    <w:p w:rsidR="006C0F22" w:rsidRPr="00356993" w:rsidRDefault="006C0F22" w:rsidP="006C0F22">
      <w:pPr>
        <w:jc w:val="both"/>
        <w:rPr>
          <w:sz w:val="24"/>
          <w:szCs w:val="40"/>
        </w:rPr>
      </w:pPr>
      <w:r w:rsidRPr="00B7325F">
        <w:rPr>
          <w:b/>
          <w:sz w:val="28"/>
          <w:szCs w:val="40"/>
        </w:rPr>
        <w:t>Management par approche système</w:t>
      </w:r>
      <w:r w:rsidRPr="00B7325F">
        <w:rPr>
          <w:sz w:val="28"/>
          <w:szCs w:val="40"/>
        </w:rPr>
        <w:t> </w:t>
      </w:r>
      <w:r>
        <w:rPr>
          <w:szCs w:val="40"/>
        </w:rPr>
        <w:t>:</w:t>
      </w:r>
    </w:p>
    <w:p w:rsidR="006C0F22" w:rsidRDefault="006C0F22" w:rsidP="006C0F22">
      <w:pPr>
        <w:ind w:firstLine="708"/>
        <w:jc w:val="both"/>
        <w:rPr>
          <w:szCs w:val="40"/>
        </w:rPr>
      </w:pPr>
      <w:r w:rsidRPr="00356993">
        <w:rPr>
          <w:sz w:val="24"/>
          <w:szCs w:val="40"/>
        </w:rPr>
        <w:t>Identifier, comprendre et gérer des processus corrélés comme un système, contri</w:t>
      </w:r>
      <w:r>
        <w:rPr>
          <w:szCs w:val="40"/>
        </w:rPr>
        <w:t xml:space="preserve">bue </w:t>
      </w:r>
      <w:r w:rsidRPr="00356993">
        <w:rPr>
          <w:sz w:val="24"/>
          <w:szCs w:val="40"/>
        </w:rPr>
        <w:t>à l’efficacité et l’efficience de la société à atteindre ses objectifs.</w:t>
      </w:r>
    </w:p>
    <w:p w:rsidR="006C0F22" w:rsidRDefault="006C0F22" w:rsidP="006C0F22">
      <w:pPr>
        <w:jc w:val="both"/>
        <w:rPr>
          <w:b/>
          <w:sz w:val="28"/>
          <w:szCs w:val="40"/>
        </w:rPr>
      </w:pPr>
      <w:r w:rsidRPr="00343763">
        <w:rPr>
          <w:b/>
          <w:sz w:val="28"/>
          <w:szCs w:val="40"/>
        </w:rPr>
        <w:t>Amélioration continue</w:t>
      </w:r>
      <w:r>
        <w:rPr>
          <w:b/>
          <w:sz w:val="28"/>
          <w:szCs w:val="40"/>
        </w:rPr>
        <w:t> :</w:t>
      </w:r>
    </w:p>
    <w:p w:rsidR="006C0F22" w:rsidRDefault="006C0F22" w:rsidP="006C0F22">
      <w:pPr>
        <w:ind w:firstLine="708"/>
        <w:jc w:val="both"/>
      </w:pPr>
      <w:r w:rsidRPr="00356993">
        <w:rPr>
          <w:sz w:val="24"/>
        </w:rPr>
        <w:t xml:space="preserve">Il convient que l’amélioration continue de la performance globale d’une société soit </w:t>
      </w:r>
      <w:r w:rsidRPr="00356993">
        <w:rPr>
          <w:sz w:val="28"/>
        </w:rPr>
        <w:t xml:space="preserve">un </w:t>
      </w:r>
      <w:r w:rsidRPr="00356993">
        <w:rPr>
          <w:sz w:val="24"/>
        </w:rPr>
        <w:t>objectif de la société.</w:t>
      </w:r>
    </w:p>
    <w:p w:rsidR="006C0F22" w:rsidRDefault="006C0F22" w:rsidP="006C0F22">
      <w:pPr>
        <w:jc w:val="both"/>
        <w:rPr>
          <w:b/>
          <w:sz w:val="28"/>
        </w:rPr>
      </w:pPr>
      <w:r w:rsidRPr="00625512">
        <w:rPr>
          <w:b/>
          <w:sz w:val="28"/>
        </w:rPr>
        <w:t>Approche factuelle pour la prise de décision</w:t>
      </w:r>
    </w:p>
    <w:p w:rsidR="006C0F22" w:rsidRPr="00356993" w:rsidRDefault="006C0F22" w:rsidP="006C0F22">
      <w:pPr>
        <w:ind w:firstLine="708"/>
        <w:jc w:val="both"/>
        <w:rPr>
          <w:sz w:val="24"/>
        </w:rPr>
      </w:pPr>
      <w:r w:rsidRPr="00356993">
        <w:rPr>
          <w:sz w:val="24"/>
        </w:rPr>
        <w:t>Les décisions efficaces se fondent sur l’analyse de données et d’informations.</w:t>
      </w:r>
    </w:p>
    <w:p w:rsidR="006C0F22" w:rsidRDefault="006C0F22" w:rsidP="006C0F22">
      <w:pPr>
        <w:jc w:val="both"/>
        <w:rPr>
          <w:b/>
          <w:sz w:val="28"/>
        </w:rPr>
      </w:pPr>
      <w:r w:rsidRPr="00625512">
        <w:rPr>
          <w:b/>
          <w:sz w:val="28"/>
        </w:rPr>
        <w:lastRenderedPageBreak/>
        <w:t>Relations mutuellement bénéfiques avec les fournisseurs</w:t>
      </w:r>
      <w:r>
        <w:rPr>
          <w:b/>
          <w:sz w:val="28"/>
        </w:rPr>
        <w:t> :</w:t>
      </w:r>
    </w:p>
    <w:p w:rsidR="006C0F22" w:rsidRPr="00356993" w:rsidRDefault="006C0F22" w:rsidP="006C0F22">
      <w:pPr>
        <w:ind w:firstLine="708"/>
        <w:jc w:val="both"/>
        <w:rPr>
          <w:sz w:val="24"/>
        </w:rPr>
      </w:pPr>
      <w:r w:rsidRPr="00356993">
        <w:rPr>
          <w:sz w:val="24"/>
        </w:rPr>
        <w:t xml:space="preserve">Une société et ses fournisseurs sont interdépendants et des relations mutuellement </w:t>
      </w:r>
    </w:p>
    <w:p w:rsidR="006C0F22" w:rsidRPr="00356993" w:rsidRDefault="006C0F22" w:rsidP="006C0F22">
      <w:pPr>
        <w:ind w:firstLine="708"/>
        <w:jc w:val="both"/>
        <w:rPr>
          <w:sz w:val="24"/>
        </w:rPr>
      </w:pPr>
      <w:r w:rsidRPr="00356993">
        <w:rPr>
          <w:sz w:val="24"/>
        </w:rPr>
        <w:t>Bénéfiques augmentent les capacités des deux organismes à créer de la valeur.</w:t>
      </w:r>
    </w:p>
    <w:p w:rsidR="006C0F22" w:rsidRDefault="006C0F22" w:rsidP="006C0F22">
      <w:pPr>
        <w:ind w:firstLine="708"/>
        <w:jc w:val="both"/>
        <w:rPr>
          <w:sz w:val="20"/>
        </w:rPr>
      </w:pPr>
    </w:p>
    <w:p w:rsidR="00467C78" w:rsidRPr="006C0F22" w:rsidRDefault="00467C78" w:rsidP="006C0F22">
      <w:pPr>
        <w:ind w:firstLine="708"/>
        <w:jc w:val="both"/>
        <w:rPr>
          <w:sz w:val="20"/>
        </w:rPr>
      </w:pPr>
    </w:p>
    <w:p w:rsidR="006C0F22" w:rsidRPr="006C0F22" w:rsidRDefault="006C0F22" w:rsidP="006C0F22">
      <w:pPr>
        <w:ind w:firstLine="708"/>
        <w:jc w:val="both"/>
        <w:rPr>
          <w:rFonts w:ascii="Engravers MT" w:hAnsi="Engravers MT"/>
          <w:b/>
          <w:sz w:val="36"/>
          <w:u w:val="thick"/>
        </w:rPr>
      </w:pPr>
      <w:r w:rsidRPr="006C0F22">
        <w:rPr>
          <w:sz w:val="20"/>
        </w:rPr>
        <w:tab/>
      </w:r>
      <w:r w:rsidRPr="006C0F22">
        <w:rPr>
          <w:sz w:val="20"/>
        </w:rPr>
        <w:tab/>
      </w:r>
      <w:r w:rsidRPr="006C0F22">
        <w:rPr>
          <w:rFonts w:ascii="Engravers MT" w:hAnsi="Engravers MT"/>
          <w:b/>
          <w:sz w:val="28"/>
          <w:u w:val="thick"/>
        </w:rPr>
        <w:t>LE SERVICE COMMERCIAL</w:t>
      </w:r>
    </w:p>
    <w:p w:rsidR="006C0F22" w:rsidRPr="00356993" w:rsidRDefault="006C0F22" w:rsidP="006C0F22">
      <w:pPr>
        <w:ind w:firstLine="708"/>
        <w:jc w:val="both"/>
        <w:rPr>
          <w:sz w:val="24"/>
        </w:rPr>
      </w:pPr>
      <w:r w:rsidRPr="00356993">
        <w:rPr>
          <w:sz w:val="24"/>
        </w:rPr>
        <w:t>Il est l’organe de conception et d’exécution de la politique de développement de notre  entreprise</w:t>
      </w:r>
      <w:r>
        <w:rPr>
          <w:sz w:val="24"/>
        </w:rPr>
        <w:t>.</w:t>
      </w:r>
    </w:p>
    <w:p w:rsidR="006C0F22" w:rsidRPr="00F67AAC" w:rsidRDefault="006C0F22" w:rsidP="006C0F22">
      <w:pPr>
        <w:ind w:firstLine="708"/>
        <w:jc w:val="both"/>
        <w:rPr>
          <w:sz w:val="24"/>
        </w:rPr>
      </w:pPr>
      <w:r w:rsidRPr="00F67AAC">
        <w:rPr>
          <w:sz w:val="24"/>
        </w:rPr>
        <w:t>Ce service est chargé en outre de :</w:t>
      </w:r>
    </w:p>
    <w:p w:rsidR="006C0F22" w:rsidRPr="00F67AAC" w:rsidRDefault="006C0F22" w:rsidP="006C0F22">
      <w:pPr>
        <w:pStyle w:val="Paragraphedeliste"/>
        <w:numPr>
          <w:ilvl w:val="0"/>
          <w:numId w:val="9"/>
        </w:numPr>
        <w:jc w:val="both"/>
        <w:rPr>
          <w:sz w:val="24"/>
        </w:rPr>
      </w:pPr>
      <w:r w:rsidRPr="00F67AAC">
        <w:rPr>
          <w:sz w:val="24"/>
        </w:rPr>
        <w:t>Promouvoir et développer son secteur d’activités ;</w:t>
      </w:r>
    </w:p>
    <w:p w:rsidR="006C0F22" w:rsidRPr="00F67AAC" w:rsidRDefault="006C0F22" w:rsidP="006C0F22">
      <w:pPr>
        <w:pStyle w:val="Paragraphedeliste"/>
        <w:numPr>
          <w:ilvl w:val="0"/>
          <w:numId w:val="9"/>
        </w:numPr>
        <w:jc w:val="both"/>
        <w:rPr>
          <w:sz w:val="24"/>
        </w:rPr>
      </w:pPr>
      <w:r w:rsidRPr="00F67AAC">
        <w:rPr>
          <w:sz w:val="24"/>
        </w:rPr>
        <w:t>Contrôler et surveiller les actions concurrentes Suivre et appliquer les accords de coopération initiés par la Direction s’il y a lieu ;</w:t>
      </w:r>
    </w:p>
    <w:p w:rsidR="006C0F22" w:rsidRPr="00F67AAC" w:rsidRDefault="006C0F22" w:rsidP="006C0F22">
      <w:pPr>
        <w:pStyle w:val="Paragraphedeliste"/>
        <w:numPr>
          <w:ilvl w:val="0"/>
          <w:numId w:val="9"/>
        </w:numPr>
        <w:jc w:val="both"/>
        <w:rPr>
          <w:sz w:val="24"/>
        </w:rPr>
      </w:pPr>
      <w:r w:rsidRPr="00F67AAC">
        <w:rPr>
          <w:sz w:val="24"/>
        </w:rPr>
        <w:t>Gérer le portefeuille commercial ;</w:t>
      </w:r>
    </w:p>
    <w:p w:rsidR="006C0F22" w:rsidRPr="00F67AAC" w:rsidRDefault="006C0F22" w:rsidP="006C0F22">
      <w:pPr>
        <w:pStyle w:val="Paragraphedeliste"/>
        <w:numPr>
          <w:ilvl w:val="0"/>
          <w:numId w:val="9"/>
        </w:numPr>
        <w:jc w:val="both"/>
        <w:rPr>
          <w:sz w:val="24"/>
        </w:rPr>
      </w:pPr>
      <w:r w:rsidRPr="00F67AAC">
        <w:rPr>
          <w:sz w:val="24"/>
        </w:rPr>
        <w:t>Définir et élaborer la politique de l’entreprise en vue d’une gestion efficiente ;</w:t>
      </w:r>
    </w:p>
    <w:p w:rsidR="006C0F22" w:rsidRPr="006C0F22" w:rsidRDefault="006C0F22" w:rsidP="006C0F22">
      <w:pPr>
        <w:pStyle w:val="Paragraphedeliste"/>
        <w:numPr>
          <w:ilvl w:val="0"/>
          <w:numId w:val="9"/>
        </w:numPr>
        <w:jc w:val="both"/>
      </w:pPr>
      <w:r w:rsidRPr="00F67AAC">
        <w:rPr>
          <w:sz w:val="24"/>
        </w:rPr>
        <w:t>Suivre et analyser le marché</w:t>
      </w:r>
      <w:r>
        <w:rPr>
          <w:sz w:val="24"/>
        </w:rPr>
        <w:t> ;</w:t>
      </w:r>
    </w:p>
    <w:p w:rsidR="006C0F22" w:rsidRDefault="006C0F22" w:rsidP="006C0F22">
      <w:pPr>
        <w:pStyle w:val="Paragraphedeliste"/>
        <w:numPr>
          <w:ilvl w:val="0"/>
          <w:numId w:val="9"/>
        </w:numPr>
        <w:jc w:val="both"/>
      </w:pPr>
      <w:r>
        <w:rPr>
          <w:sz w:val="24"/>
        </w:rPr>
        <w:t>Contrôler et surveiller les actions concurrentes.</w:t>
      </w:r>
    </w:p>
    <w:p w:rsidR="006C0F22" w:rsidRPr="00F67AAC" w:rsidRDefault="006C0F22" w:rsidP="006C0F22">
      <w:pPr>
        <w:ind w:firstLine="708"/>
        <w:jc w:val="both"/>
        <w:rPr>
          <w:sz w:val="24"/>
        </w:rPr>
      </w:pPr>
      <w:r w:rsidRPr="00F67AAC">
        <w:rPr>
          <w:sz w:val="24"/>
        </w:rPr>
        <w:t>Les missions de notre personnel commercial sont les suivantes :</w:t>
      </w:r>
    </w:p>
    <w:p w:rsidR="006C0F22" w:rsidRPr="00F67AAC" w:rsidRDefault="006C0F22" w:rsidP="006C0F22">
      <w:pPr>
        <w:pStyle w:val="Paragraphedeliste"/>
        <w:numPr>
          <w:ilvl w:val="0"/>
          <w:numId w:val="9"/>
        </w:numPr>
        <w:jc w:val="both"/>
        <w:rPr>
          <w:sz w:val="24"/>
        </w:rPr>
      </w:pPr>
      <w:r w:rsidRPr="00F67AAC">
        <w:rPr>
          <w:sz w:val="24"/>
        </w:rPr>
        <w:t>L’élaboration et la mise en œuvre des politiques commerciales ;</w:t>
      </w:r>
    </w:p>
    <w:p w:rsidR="006C0F22" w:rsidRPr="00F67AAC" w:rsidRDefault="006C0F22" w:rsidP="006C0F22">
      <w:pPr>
        <w:pStyle w:val="Paragraphedeliste"/>
        <w:numPr>
          <w:ilvl w:val="0"/>
          <w:numId w:val="9"/>
        </w:numPr>
        <w:jc w:val="both"/>
        <w:rPr>
          <w:sz w:val="24"/>
        </w:rPr>
      </w:pPr>
      <w:r w:rsidRPr="00F67AAC">
        <w:rPr>
          <w:sz w:val="24"/>
        </w:rPr>
        <w:t xml:space="preserve">La proposition des politiques d’incitation en vue de favoriser différentes </w:t>
      </w:r>
    </w:p>
    <w:p w:rsidR="006C0F22" w:rsidRPr="00F67AAC" w:rsidRDefault="006C0F22" w:rsidP="006C0F22">
      <w:pPr>
        <w:pStyle w:val="Paragraphedeliste"/>
        <w:numPr>
          <w:ilvl w:val="0"/>
          <w:numId w:val="9"/>
        </w:numPr>
        <w:jc w:val="both"/>
        <w:rPr>
          <w:sz w:val="24"/>
        </w:rPr>
      </w:pPr>
      <w:r w:rsidRPr="00F67AAC">
        <w:rPr>
          <w:sz w:val="24"/>
        </w:rPr>
        <w:t xml:space="preserve">Le suivi de la gestion des clients ; </w:t>
      </w:r>
    </w:p>
    <w:p w:rsidR="006C0F22" w:rsidRPr="00F67AAC" w:rsidRDefault="006C0F22" w:rsidP="006C0F22">
      <w:pPr>
        <w:pStyle w:val="Paragraphedeliste"/>
        <w:numPr>
          <w:ilvl w:val="0"/>
          <w:numId w:val="9"/>
        </w:numPr>
        <w:jc w:val="both"/>
        <w:rPr>
          <w:sz w:val="24"/>
        </w:rPr>
      </w:pPr>
      <w:r w:rsidRPr="00F67AAC">
        <w:rPr>
          <w:sz w:val="24"/>
        </w:rPr>
        <w:t>Le suivi des questions aux contrats ;</w:t>
      </w:r>
    </w:p>
    <w:p w:rsidR="006C0F22" w:rsidRPr="006C0F22" w:rsidRDefault="006C0F22" w:rsidP="00F563A6">
      <w:pPr>
        <w:pStyle w:val="Paragraphedeliste"/>
        <w:numPr>
          <w:ilvl w:val="0"/>
          <w:numId w:val="9"/>
        </w:numPr>
        <w:jc w:val="both"/>
        <w:rPr>
          <w:sz w:val="24"/>
        </w:rPr>
      </w:pPr>
      <w:r w:rsidRPr="006C0F22">
        <w:rPr>
          <w:sz w:val="24"/>
        </w:rPr>
        <w:t xml:space="preserve">La collecte, la centralisation, l’exploitation et la diffusion de toutes les données économiques et financières ainsi que toute autre information ayant une incidence sur </w:t>
      </w:r>
      <w:r>
        <w:rPr>
          <w:sz w:val="24"/>
        </w:rPr>
        <w:t>l</w:t>
      </w:r>
      <w:r w:rsidRPr="006C0F22">
        <w:rPr>
          <w:sz w:val="24"/>
        </w:rPr>
        <w:t>es finances de la société.</w:t>
      </w:r>
    </w:p>
    <w:p w:rsidR="006C0F22" w:rsidRPr="00F67AAC" w:rsidRDefault="006C0F22" w:rsidP="006C0F22">
      <w:pPr>
        <w:pStyle w:val="Paragraphedeliste"/>
        <w:numPr>
          <w:ilvl w:val="0"/>
          <w:numId w:val="9"/>
        </w:numPr>
        <w:jc w:val="both"/>
        <w:rPr>
          <w:sz w:val="24"/>
        </w:rPr>
      </w:pPr>
      <w:r w:rsidRPr="00F67AAC">
        <w:rPr>
          <w:sz w:val="24"/>
        </w:rPr>
        <w:t>La réalisation et la centralisation de toute étude permettant de cerner le niveau de  l’activité économique et susceptible d’améliorer la gestion des finances de l’entreprise.</w:t>
      </w:r>
    </w:p>
    <w:p w:rsidR="006C0F22" w:rsidRPr="006C0F22" w:rsidRDefault="006C0F22" w:rsidP="006C0F22">
      <w:pPr>
        <w:ind w:firstLine="708"/>
        <w:jc w:val="both"/>
        <w:rPr>
          <w:sz w:val="24"/>
        </w:rPr>
      </w:pPr>
      <w:r w:rsidRPr="006C0F22">
        <w:rPr>
          <w:sz w:val="24"/>
        </w:rPr>
        <w:t>La communication du service commercial :</w:t>
      </w:r>
    </w:p>
    <w:p w:rsidR="006C0F22" w:rsidRPr="00F67AAC" w:rsidRDefault="006C0F22" w:rsidP="006C0F22">
      <w:pPr>
        <w:pStyle w:val="Paragraphedeliste"/>
        <w:numPr>
          <w:ilvl w:val="0"/>
          <w:numId w:val="9"/>
        </w:numPr>
        <w:jc w:val="both"/>
        <w:rPr>
          <w:sz w:val="24"/>
        </w:rPr>
      </w:pPr>
      <w:r w:rsidRPr="00F67AAC">
        <w:rPr>
          <w:sz w:val="24"/>
        </w:rPr>
        <w:t>Conception de messages percutant et bien adaptés à la cible ;</w:t>
      </w:r>
    </w:p>
    <w:p w:rsidR="006C0F22" w:rsidRPr="00F67AAC" w:rsidRDefault="006C0F22" w:rsidP="006C0F22">
      <w:pPr>
        <w:pStyle w:val="Paragraphedeliste"/>
        <w:numPr>
          <w:ilvl w:val="0"/>
          <w:numId w:val="9"/>
        </w:numPr>
        <w:jc w:val="both"/>
        <w:rPr>
          <w:sz w:val="24"/>
        </w:rPr>
      </w:pPr>
      <w:r w:rsidRPr="00F67AAC">
        <w:rPr>
          <w:sz w:val="24"/>
        </w:rPr>
        <w:t>Accès à des chaines TVA locales ;</w:t>
      </w:r>
    </w:p>
    <w:p w:rsidR="006C0F22" w:rsidRPr="00F67AAC" w:rsidRDefault="006C0F22" w:rsidP="006C0F22">
      <w:pPr>
        <w:pStyle w:val="Paragraphedeliste"/>
        <w:numPr>
          <w:ilvl w:val="0"/>
          <w:numId w:val="9"/>
        </w:numPr>
        <w:jc w:val="both"/>
        <w:rPr>
          <w:sz w:val="24"/>
        </w:rPr>
      </w:pPr>
      <w:r w:rsidRPr="00F67AAC">
        <w:rPr>
          <w:sz w:val="24"/>
        </w:rPr>
        <w:t>Plan de diffusion de 15 passages : sachant que la mémorisation d’une vague TV est effective dès lors que la population concernée est exposée au minimum 3 fois au message ;</w:t>
      </w:r>
    </w:p>
    <w:p w:rsidR="006C0F22" w:rsidRDefault="006C0F22" w:rsidP="006C0F22">
      <w:pPr>
        <w:pStyle w:val="Paragraphedeliste"/>
        <w:numPr>
          <w:ilvl w:val="0"/>
          <w:numId w:val="9"/>
        </w:numPr>
        <w:jc w:val="both"/>
        <w:rPr>
          <w:sz w:val="24"/>
        </w:rPr>
      </w:pPr>
      <w:r w:rsidRPr="00F67AAC">
        <w:rPr>
          <w:sz w:val="24"/>
        </w:rPr>
        <w:t>Des tranches horaires diversifiées.</w:t>
      </w:r>
    </w:p>
    <w:p w:rsidR="006C0F22" w:rsidRPr="006C0F22" w:rsidRDefault="006C0F22" w:rsidP="006C0F22">
      <w:pPr>
        <w:jc w:val="both"/>
        <w:rPr>
          <w:sz w:val="24"/>
        </w:rPr>
      </w:pPr>
    </w:p>
    <w:p w:rsidR="006C0F22" w:rsidRDefault="006C0F22" w:rsidP="006C0F22">
      <w:pPr>
        <w:pStyle w:val="Paragraphedeliste"/>
        <w:ind w:left="2124"/>
        <w:jc w:val="both"/>
      </w:pPr>
    </w:p>
    <w:p w:rsidR="006C0F22" w:rsidRDefault="006C0F22" w:rsidP="006C0F22">
      <w:pPr>
        <w:pStyle w:val="Paragraphedeliste"/>
        <w:ind w:left="2124"/>
        <w:jc w:val="both"/>
        <w:rPr>
          <w:rFonts w:ascii="Engravers MT" w:hAnsi="Engravers MT"/>
          <w:b/>
          <w:sz w:val="32"/>
          <w:u w:val="thick"/>
        </w:rPr>
      </w:pPr>
    </w:p>
    <w:p w:rsidR="006C0F22" w:rsidRPr="006C0F22" w:rsidRDefault="006C0F22" w:rsidP="006C0F22">
      <w:pPr>
        <w:pStyle w:val="Paragraphedeliste"/>
        <w:ind w:left="2124"/>
        <w:jc w:val="both"/>
        <w:rPr>
          <w:rFonts w:ascii="Engravers MT" w:hAnsi="Engravers MT"/>
          <w:b/>
          <w:sz w:val="28"/>
          <w:u w:val="thick"/>
        </w:rPr>
      </w:pPr>
      <w:r w:rsidRPr="006C0F22">
        <w:rPr>
          <w:rFonts w:ascii="Engravers MT" w:hAnsi="Engravers MT"/>
          <w:b/>
          <w:sz w:val="28"/>
          <w:u w:val="thick"/>
        </w:rPr>
        <w:t>ENTRETIEN MECANIQUE</w:t>
      </w:r>
    </w:p>
    <w:p w:rsidR="006C0F22" w:rsidRDefault="006C0F22" w:rsidP="006C0F22">
      <w:pPr>
        <w:pStyle w:val="Paragraphedeliste"/>
        <w:ind w:left="2124"/>
        <w:jc w:val="both"/>
      </w:pPr>
    </w:p>
    <w:p w:rsidR="006C0F22" w:rsidRPr="00F67AAC" w:rsidRDefault="006C0F22" w:rsidP="006C0F22">
      <w:pPr>
        <w:pStyle w:val="Paragraphedeliste"/>
        <w:numPr>
          <w:ilvl w:val="0"/>
          <w:numId w:val="9"/>
        </w:numPr>
        <w:jc w:val="both"/>
        <w:rPr>
          <w:sz w:val="24"/>
        </w:rPr>
      </w:pPr>
      <w:r w:rsidRPr="00F67AAC">
        <w:rPr>
          <w:sz w:val="24"/>
        </w:rPr>
        <w:t>Remplacement des garnitures des pompes ;</w:t>
      </w:r>
    </w:p>
    <w:p w:rsidR="006C0F22" w:rsidRPr="00F67AAC" w:rsidRDefault="006C0F22" w:rsidP="006C0F22">
      <w:pPr>
        <w:pStyle w:val="Paragraphedeliste"/>
        <w:numPr>
          <w:ilvl w:val="0"/>
          <w:numId w:val="9"/>
        </w:numPr>
        <w:jc w:val="both"/>
        <w:rPr>
          <w:sz w:val="24"/>
        </w:rPr>
      </w:pPr>
      <w:r w:rsidRPr="00F67AAC">
        <w:rPr>
          <w:sz w:val="24"/>
        </w:rPr>
        <w:t>Lignes centrales des pompes et des compresseurs ;</w:t>
      </w:r>
    </w:p>
    <w:p w:rsidR="006C0F22" w:rsidRPr="00F67AAC" w:rsidRDefault="006C0F22" w:rsidP="006C0F22">
      <w:pPr>
        <w:pStyle w:val="Paragraphedeliste"/>
        <w:numPr>
          <w:ilvl w:val="0"/>
          <w:numId w:val="9"/>
        </w:numPr>
        <w:jc w:val="both"/>
        <w:rPr>
          <w:sz w:val="24"/>
        </w:rPr>
      </w:pPr>
      <w:r w:rsidRPr="00F67AAC">
        <w:rPr>
          <w:sz w:val="24"/>
        </w:rPr>
        <w:t>Central fuite garnitures pompes ;</w:t>
      </w:r>
    </w:p>
    <w:p w:rsidR="006C0F22" w:rsidRPr="00F67AAC" w:rsidRDefault="006C0F22" w:rsidP="006C0F22">
      <w:pPr>
        <w:pStyle w:val="Paragraphedeliste"/>
        <w:numPr>
          <w:ilvl w:val="0"/>
          <w:numId w:val="9"/>
        </w:numPr>
        <w:jc w:val="both"/>
        <w:rPr>
          <w:sz w:val="24"/>
        </w:rPr>
      </w:pPr>
      <w:r w:rsidRPr="00F67AAC">
        <w:rPr>
          <w:sz w:val="24"/>
        </w:rPr>
        <w:t>Remplacement des internes pour vanne de régulation ;</w:t>
      </w:r>
    </w:p>
    <w:p w:rsidR="006C0F22" w:rsidRDefault="006C0F22" w:rsidP="006C0F22">
      <w:pPr>
        <w:pStyle w:val="Paragraphedeliste"/>
        <w:numPr>
          <w:ilvl w:val="0"/>
          <w:numId w:val="9"/>
        </w:numPr>
        <w:jc w:val="both"/>
      </w:pPr>
      <w:r w:rsidRPr="00F67AAC">
        <w:rPr>
          <w:sz w:val="24"/>
        </w:rPr>
        <w:t>Remplacement des éléments pour moteur électrique et aéré-réfrigérant</w:t>
      </w:r>
      <w:r>
        <w:t>.</w:t>
      </w:r>
    </w:p>
    <w:p w:rsidR="006C0F22" w:rsidRDefault="006C0F22" w:rsidP="006C0F22">
      <w:pPr>
        <w:pStyle w:val="Paragraphedeliste"/>
        <w:numPr>
          <w:ilvl w:val="0"/>
          <w:numId w:val="9"/>
        </w:numPr>
        <w:jc w:val="both"/>
      </w:pPr>
      <w:r>
        <w:t>Dépollution de navires et curage des huiles et eaux usées.</w:t>
      </w:r>
    </w:p>
    <w:p w:rsidR="006C0F22" w:rsidRPr="00C04F29" w:rsidRDefault="006C0F22" w:rsidP="006C0F22">
      <w:pPr>
        <w:pStyle w:val="Paragraphedeliste"/>
        <w:ind w:left="1773"/>
        <w:jc w:val="both"/>
        <w:rPr>
          <w:b/>
          <w:sz w:val="40"/>
        </w:rPr>
      </w:pPr>
    </w:p>
    <w:p w:rsidR="006C0F22" w:rsidRPr="006C0F22" w:rsidRDefault="006C0F22" w:rsidP="006C0F22">
      <w:pPr>
        <w:ind w:left="705" w:firstLine="708"/>
        <w:rPr>
          <w:rFonts w:ascii="Engravers MT" w:hAnsi="Engravers MT"/>
          <w:b/>
          <w:sz w:val="28"/>
          <w:u w:val="thick"/>
        </w:rPr>
      </w:pPr>
      <w:r w:rsidRPr="006C0F22">
        <w:rPr>
          <w:rFonts w:ascii="Engravers MT" w:hAnsi="Engravers MT"/>
          <w:b/>
          <w:sz w:val="28"/>
          <w:u w:val="thick"/>
        </w:rPr>
        <w:t>TRAVAUX BATIMENT ET GENIE CIVIL</w:t>
      </w:r>
    </w:p>
    <w:p w:rsidR="006C0F22" w:rsidRPr="00F67AAC" w:rsidRDefault="006C0F22" w:rsidP="006C0F22">
      <w:pPr>
        <w:jc w:val="both"/>
        <w:rPr>
          <w:sz w:val="24"/>
        </w:rPr>
      </w:pPr>
      <w:r w:rsidRPr="00F67AAC">
        <w:rPr>
          <w:sz w:val="24"/>
        </w:rPr>
        <w:tab/>
      </w:r>
      <w:r w:rsidRPr="00F67AAC">
        <w:rPr>
          <w:sz w:val="24"/>
        </w:rPr>
        <w:tab/>
        <w:t xml:space="preserve">Notre expérience nous permet de satisfaire </w:t>
      </w:r>
      <w:r>
        <w:rPr>
          <w:sz w:val="24"/>
        </w:rPr>
        <w:t xml:space="preserve">nos clients et ceci grâce à nos </w:t>
      </w:r>
      <w:r w:rsidRPr="00F67AAC">
        <w:rPr>
          <w:sz w:val="24"/>
        </w:rPr>
        <w:t>techniciens maison en :</w:t>
      </w:r>
    </w:p>
    <w:p w:rsidR="006C0F22" w:rsidRPr="006C0F22" w:rsidRDefault="006C0F22" w:rsidP="006C0F22">
      <w:pPr>
        <w:pStyle w:val="Paragraphedeliste"/>
        <w:numPr>
          <w:ilvl w:val="0"/>
          <w:numId w:val="9"/>
        </w:numPr>
        <w:spacing w:after="0"/>
        <w:jc w:val="both"/>
        <w:rPr>
          <w:sz w:val="24"/>
        </w:rPr>
      </w:pPr>
      <w:r w:rsidRPr="006C0F22">
        <w:rPr>
          <w:sz w:val="24"/>
        </w:rPr>
        <w:t>Etude et conception</w:t>
      </w:r>
    </w:p>
    <w:p w:rsidR="006C0F22" w:rsidRPr="006C0F22" w:rsidRDefault="006C0F22" w:rsidP="006C0F22">
      <w:pPr>
        <w:pStyle w:val="Paragraphedeliste"/>
        <w:numPr>
          <w:ilvl w:val="0"/>
          <w:numId w:val="9"/>
        </w:numPr>
        <w:spacing w:after="0"/>
        <w:jc w:val="both"/>
        <w:rPr>
          <w:b/>
          <w:sz w:val="44"/>
          <w:u w:val="thick"/>
        </w:rPr>
      </w:pPr>
      <w:r w:rsidRPr="006C0F22">
        <w:rPr>
          <w:sz w:val="24"/>
        </w:rPr>
        <w:t>Aménagement des bâtiments ;</w:t>
      </w:r>
    </w:p>
    <w:p w:rsidR="006C0F22" w:rsidRPr="006C0F22" w:rsidRDefault="006C0F22" w:rsidP="006C0F22">
      <w:pPr>
        <w:pStyle w:val="Paragraphedeliste"/>
        <w:numPr>
          <w:ilvl w:val="0"/>
          <w:numId w:val="9"/>
        </w:numPr>
        <w:spacing w:after="0"/>
        <w:jc w:val="both"/>
        <w:rPr>
          <w:b/>
          <w:sz w:val="44"/>
          <w:u w:val="thick"/>
        </w:rPr>
      </w:pPr>
      <w:r w:rsidRPr="006C0F22">
        <w:rPr>
          <w:sz w:val="24"/>
        </w:rPr>
        <w:t>Construction des travaux neufs ;</w:t>
      </w:r>
    </w:p>
    <w:p w:rsidR="006C0F22" w:rsidRPr="006C0F22" w:rsidRDefault="006C0F22" w:rsidP="006C0F22">
      <w:pPr>
        <w:pStyle w:val="Paragraphedeliste"/>
        <w:numPr>
          <w:ilvl w:val="0"/>
          <w:numId w:val="9"/>
        </w:numPr>
        <w:spacing w:after="0"/>
        <w:jc w:val="both"/>
        <w:rPr>
          <w:b/>
          <w:sz w:val="44"/>
          <w:u w:val="thick"/>
        </w:rPr>
      </w:pPr>
      <w:r w:rsidRPr="006C0F22">
        <w:rPr>
          <w:sz w:val="24"/>
        </w:rPr>
        <w:t>Réhabilitation et rénovation ;</w:t>
      </w:r>
    </w:p>
    <w:p w:rsidR="006C0F22" w:rsidRPr="006C0F22" w:rsidRDefault="006C0F22" w:rsidP="006C0F22">
      <w:pPr>
        <w:pStyle w:val="Paragraphedeliste"/>
        <w:numPr>
          <w:ilvl w:val="0"/>
          <w:numId w:val="9"/>
        </w:numPr>
        <w:spacing w:after="0"/>
        <w:jc w:val="both"/>
        <w:rPr>
          <w:b/>
          <w:sz w:val="44"/>
          <w:u w:val="thick"/>
        </w:rPr>
      </w:pPr>
      <w:r w:rsidRPr="006C0F22">
        <w:rPr>
          <w:sz w:val="24"/>
        </w:rPr>
        <w:t>Travaux de plomberie et de maçonnerie ;</w:t>
      </w:r>
    </w:p>
    <w:p w:rsidR="006C0F22" w:rsidRPr="006C0F22" w:rsidRDefault="006C0F22" w:rsidP="006C0F22">
      <w:pPr>
        <w:pStyle w:val="Paragraphedeliste"/>
        <w:numPr>
          <w:ilvl w:val="0"/>
          <w:numId w:val="9"/>
        </w:numPr>
        <w:spacing w:after="0"/>
        <w:jc w:val="both"/>
        <w:rPr>
          <w:b/>
          <w:sz w:val="44"/>
          <w:u w:val="thick"/>
        </w:rPr>
      </w:pPr>
      <w:r w:rsidRPr="006C0F22">
        <w:rPr>
          <w:sz w:val="24"/>
        </w:rPr>
        <w:t>Dalles ;</w:t>
      </w:r>
    </w:p>
    <w:p w:rsidR="006C0F22" w:rsidRPr="006C0F22" w:rsidRDefault="006C0F22" w:rsidP="006C0F22">
      <w:pPr>
        <w:pStyle w:val="Paragraphedeliste"/>
        <w:numPr>
          <w:ilvl w:val="0"/>
          <w:numId w:val="9"/>
        </w:numPr>
        <w:spacing w:after="0"/>
        <w:jc w:val="both"/>
        <w:rPr>
          <w:b/>
          <w:sz w:val="44"/>
          <w:u w:val="thick"/>
        </w:rPr>
      </w:pPr>
      <w:r w:rsidRPr="006C0F22">
        <w:rPr>
          <w:sz w:val="24"/>
        </w:rPr>
        <w:t>Caniveaux ;</w:t>
      </w:r>
    </w:p>
    <w:p w:rsidR="006C0F22" w:rsidRPr="006C0F22" w:rsidRDefault="006C0F22" w:rsidP="006C0F22">
      <w:pPr>
        <w:pStyle w:val="Paragraphedeliste"/>
        <w:numPr>
          <w:ilvl w:val="0"/>
          <w:numId w:val="9"/>
        </w:numPr>
        <w:spacing w:after="0"/>
        <w:jc w:val="both"/>
        <w:rPr>
          <w:b/>
          <w:sz w:val="44"/>
          <w:u w:val="thick"/>
        </w:rPr>
      </w:pPr>
      <w:r w:rsidRPr="006C0F22">
        <w:rPr>
          <w:sz w:val="24"/>
        </w:rPr>
        <w:t>Entr</w:t>
      </w:r>
      <w:r>
        <w:rPr>
          <w:sz w:val="24"/>
        </w:rPr>
        <w:t>etien des travaux déjà réalisés ;</w:t>
      </w:r>
    </w:p>
    <w:p w:rsidR="006C0F22" w:rsidRPr="006C0F22" w:rsidRDefault="006C0F22" w:rsidP="006C0F22">
      <w:pPr>
        <w:pStyle w:val="Paragraphedeliste"/>
        <w:numPr>
          <w:ilvl w:val="0"/>
          <w:numId w:val="9"/>
        </w:numPr>
        <w:spacing w:after="0"/>
        <w:jc w:val="both"/>
        <w:rPr>
          <w:b/>
          <w:sz w:val="44"/>
          <w:u w:val="thick"/>
        </w:rPr>
      </w:pPr>
      <w:r>
        <w:rPr>
          <w:sz w:val="24"/>
        </w:rPr>
        <w:t>Désinfection, désinsectisation, dératisation des locaux.</w:t>
      </w:r>
    </w:p>
    <w:p w:rsidR="006C0F22" w:rsidRPr="006C0F22" w:rsidRDefault="006C0F22" w:rsidP="006C0F22">
      <w:pPr>
        <w:pStyle w:val="Paragraphedeliste"/>
        <w:spacing w:after="0"/>
        <w:ind w:left="1773"/>
        <w:jc w:val="both"/>
        <w:rPr>
          <w:b/>
          <w:sz w:val="44"/>
          <w:u w:val="thick"/>
        </w:rPr>
      </w:pPr>
    </w:p>
    <w:p w:rsidR="006C0F22" w:rsidRDefault="006C0F22" w:rsidP="006C0F22">
      <w:pPr>
        <w:spacing w:after="0"/>
        <w:jc w:val="both"/>
        <w:rPr>
          <w:b/>
          <w:sz w:val="24"/>
          <w:u w:val="single"/>
        </w:rPr>
      </w:pPr>
    </w:p>
    <w:p w:rsidR="006C0F22" w:rsidRPr="006C0F22" w:rsidRDefault="006C0F22" w:rsidP="006C0F22">
      <w:pPr>
        <w:spacing w:after="0"/>
        <w:jc w:val="both"/>
        <w:rPr>
          <w:sz w:val="24"/>
        </w:rPr>
      </w:pPr>
      <w:r w:rsidRPr="006C0F22">
        <w:rPr>
          <w:b/>
          <w:sz w:val="24"/>
          <w:u w:val="single"/>
        </w:rPr>
        <w:t>N.B :</w:t>
      </w:r>
      <w:r w:rsidRPr="006C0F22">
        <w:rPr>
          <w:sz w:val="24"/>
        </w:rPr>
        <w:t xml:space="preserve"> Assistance</w:t>
      </w:r>
      <w:r>
        <w:rPr>
          <w:sz w:val="24"/>
        </w:rPr>
        <w:t xml:space="preserve"> technique en logistique</w:t>
      </w:r>
      <w:r w:rsidRPr="006C0F22">
        <w:rPr>
          <w:sz w:val="24"/>
        </w:rPr>
        <w:t>, transport et transit</w:t>
      </w:r>
      <w:r>
        <w:rPr>
          <w:sz w:val="24"/>
        </w:rPr>
        <w:t>.</w:t>
      </w:r>
    </w:p>
    <w:p w:rsidR="006C0F22" w:rsidRPr="00F67AAC" w:rsidRDefault="006C0F22" w:rsidP="006C0F22">
      <w:pPr>
        <w:pStyle w:val="Paragraphedeliste"/>
        <w:spacing w:after="0"/>
        <w:ind w:left="1773"/>
        <w:jc w:val="both"/>
        <w:rPr>
          <w:b/>
          <w:sz w:val="44"/>
          <w:u w:val="thick"/>
        </w:rPr>
      </w:pPr>
    </w:p>
    <w:p w:rsidR="006C0F22" w:rsidRDefault="00734C97" w:rsidP="006C0F22">
      <w:pPr>
        <w:pStyle w:val="Paragraphedeliste"/>
        <w:ind w:left="1773"/>
        <w:jc w:val="both"/>
      </w:pPr>
      <w:r>
        <w:t xml:space="preserve"> </w:t>
      </w:r>
    </w:p>
    <w:p w:rsidR="006C0F22" w:rsidRPr="00625512" w:rsidRDefault="006C0F22" w:rsidP="006C0F22">
      <w:pPr>
        <w:ind w:firstLine="708"/>
        <w:jc w:val="both"/>
      </w:pPr>
    </w:p>
    <w:p w:rsidR="006C0F22" w:rsidRPr="006C0F22" w:rsidRDefault="006C0F22" w:rsidP="006C0F22">
      <w:pPr>
        <w:ind w:firstLine="708"/>
        <w:jc w:val="center"/>
        <w:rPr>
          <w:rFonts w:ascii="Engravers MT" w:hAnsi="Engravers MT"/>
          <w:b/>
          <w:sz w:val="24"/>
          <w:szCs w:val="40"/>
        </w:rPr>
      </w:pPr>
      <w:r w:rsidRPr="006C0F22">
        <w:rPr>
          <w:rFonts w:ascii="Engravers MT" w:hAnsi="Engravers MT"/>
          <w:b/>
          <w:sz w:val="24"/>
          <w:szCs w:val="40"/>
        </w:rPr>
        <w:t>Si nos offres retiennent votre attention</w:t>
      </w:r>
    </w:p>
    <w:p w:rsidR="006C0F22" w:rsidRPr="006C0F22" w:rsidRDefault="006C0F22" w:rsidP="006C0F22">
      <w:pPr>
        <w:ind w:firstLine="708"/>
        <w:jc w:val="center"/>
        <w:rPr>
          <w:rFonts w:ascii="Engravers MT" w:hAnsi="Engravers MT"/>
          <w:b/>
          <w:sz w:val="24"/>
          <w:szCs w:val="40"/>
        </w:rPr>
      </w:pPr>
      <w:r w:rsidRPr="006C0F22">
        <w:rPr>
          <w:rFonts w:ascii="Engravers MT" w:hAnsi="Engravers MT"/>
          <w:b/>
          <w:sz w:val="24"/>
          <w:szCs w:val="40"/>
        </w:rPr>
        <w:t>Nous vous souhaitons la bienvenue et à très bientôt</w:t>
      </w:r>
    </w:p>
    <w:p w:rsidR="006C0F22" w:rsidRPr="00721D28" w:rsidRDefault="006C0F22" w:rsidP="006C0F22">
      <w:pPr>
        <w:ind w:firstLine="708"/>
        <w:jc w:val="both"/>
        <w:rPr>
          <w:szCs w:val="40"/>
        </w:rPr>
      </w:pPr>
    </w:p>
    <w:p w:rsidR="00EB089A" w:rsidRPr="00EB089A" w:rsidRDefault="009601D3" w:rsidP="00EB089A">
      <w:pPr>
        <w:rPr>
          <w:sz w:val="28"/>
        </w:rPr>
      </w:pPr>
      <w:r>
        <w:rPr>
          <w:noProof/>
          <w:lang w:eastAsia="fr-FR"/>
        </w:rPr>
        <w:lastRenderedPageBreak/>
        <w:drawing>
          <wp:anchor distT="0" distB="0" distL="114300" distR="114300" simplePos="0" relativeHeight="251677696" behindDoc="0" locked="0" layoutInCell="1" allowOverlap="1">
            <wp:simplePos x="0" y="0"/>
            <wp:positionH relativeFrom="margin">
              <wp:posOffset>1189355</wp:posOffset>
            </wp:positionH>
            <wp:positionV relativeFrom="margin">
              <wp:posOffset>-673100</wp:posOffset>
            </wp:positionV>
            <wp:extent cx="3514090" cy="921385"/>
            <wp:effectExtent l="19050" t="0" r="0" b="0"/>
            <wp:wrapSquare wrapText="bothSides"/>
            <wp:docPr id="13" name="Picture 13" descr="C:\Users\lenovo\AppData\Local\Microsoft\Windows\INetCache\Content.Word\logo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AppData\Local\Microsoft\Windows\INetCache\Content.Word\logo9.jpg"/>
                    <pic:cNvPicPr>
                      <a:picLocks noChangeAspect="1" noChangeArrowheads="1"/>
                    </pic:cNvPicPr>
                  </pic:nvPicPr>
                  <pic:blipFill>
                    <a:blip r:embed="rId9" cstate="print"/>
                    <a:srcRect/>
                    <a:stretch>
                      <a:fillRect/>
                    </a:stretch>
                  </pic:blipFill>
                  <pic:spPr bwMode="auto">
                    <a:xfrm>
                      <a:off x="0" y="0"/>
                      <a:ext cx="3514090" cy="921385"/>
                    </a:xfrm>
                    <a:prstGeom prst="rect">
                      <a:avLst/>
                    </a:prstGeom>
                    <a:noFill/>
                    <a:ln w="9525">
                      <a:noFill/>
                      <a:miter lim="800000"/>
                      <a:headEnd/>
                      <a:tailEnd/>
                    </a:ln>
                  </pic:spPr>
                </pic:pic>
              </a:graphicData>
            </a:graphic>
          </wp:anchor>
        </w:drawing>
      </w:r>
    </w:p>
    <w:p w:rsidR="00EB089A" w:rsidRPr="00EB089A" w:rsidRDefault="00EB089A" w:rsidP="00EB089A">
      <w:pPr>
        <w:pStyle w:val="En-tte"/>
        <w:jc w:val="center"/>
        <w:rPr>
          <w:b/>
          <w:sz w:val="20"/>
        </w:rPr>
      </w:pPr>
      <w:r w:rsidRPr="00EB089A">
        <w:rPr>
          <w:b/>
          <w:sz w:val="20"/>
        </w:rPr>
        <w:t>Prestation</w:t>
      </w:r>
      <w:r w:rsidR="006A49F3">
        <w:rPr>
          <w:b/>
          <w:sz w:val="20"/>
        </w:rPr>
        <w:t xml:space="preserve"> Services</w:t>
      </w:r>
      <w:r w:rsidRPr="00EB089A">
        <w:rPr>
          <w:b/>
          <w:sz w:val="20"/>
        </w:rPr>
        <w:t xml:space="preserve"> On shore-off-shore, Maintenance et Nettoyage Industriel,</w:t>
      </w:r>
    </w:p>
    <w:p w:rsidR="00EB089A" w:rsidRPr="00EB089A" w:rsidRDefault="00EB089A" w:rsidP="00EB089A">
      <w:pPr>
        <w:pStyle w:val="En-tte"/>
        <w:tabs>
          <w:tab w:val="clear" w:pos="4536"/>
          <w:tab w:val="clear" w:pos="9072"/>
          <w:tab w:val="left" w:pos="3882"/>
        </w:tabs>
        <w:jc w:val="center"/>
        <w:rPr>
          <w:b/>
          <w:sz w:val="20"/>
        </w:rPr>
      </w:pPr>
      <w:r w:rsidRPr="00EB089A">
        <w:rPr>
          <w:b/>
          <w:sz w:val="20"/>
        </w:rPr>
        <w:t>Transport et Logistique, Vente et Location des Equipements et Matériel Pétrolier, Import-export,</w:t>
      </w:r>
    </w:p>
    <w:p w:rsidR="00EB089A" w:rsidRPr="00EB089A" w:rsidRDefault="00EB089A" w:rsidP="00EB089A">
      <w:pPr>
        <w:pStyle w:val="En-tte"/>
        <w:tabs>
          <w:tab w:val="clear" w:pos="4536"/>
          <w:tab w:val="clear" w:pos="9072"/>
          <w:tab w:val="left" w:pos="3882"/>
        </w:tabs>
        <w:jc w:val="center"/>
        <w:rPr>
          <w:b/>
          <w:sz w:val="20"/>
        </w:rPr>
      </w:pPr>
      <w:r w:rsidRPr="00EB089A">
        <w:rPr>
          <w:b/>
          <w:sz w:val="20"/>
        </w:rPr>
        <w:t>AV. Marien NGOUAMBI face dépôt CFCO KM4, Tél : +242 06 416 61 00 / 05 589 68 89</w:t>
      </w:r>
    </w:p>
    <w:p w:rsidR="00EB089A" w:rsidRPr="00EB089A" w:rsidRDefault="003962E8" w:rsidP="00EB089A">
      <w:pPr>
        <w:pStyle w:val="En-tte"/>
        <w:tabs>
          <w:tab w:val="clear" w:pos="4536"/>
          <w:tab w:val="clear" w:pos="9072"/>
          <w:tab w:val="left" w:pos="3882"/>
        </w:tabs>
        <w:jc w:val="center"/>
        <w:rPr>
          <w:b/>
          <w:sz w:val="20"/>
        </w:rPr>
      </w:pPr>
      <w:r>
        <w:rPr>
          <w:noProof/>
          <w:sz w:val="24"/>
          <w:szCs w:val="24"/>
          <w:lang w:eastAsia="fr-FR"/>
        </w:rPr>
        <w:pict>
          <v:line id="Connecteur droit 4" o:spid="_x0000_s1030" style="position:absolute;left:0;text-align:left;flip:y;z-index:251676672;visibility:visible;mso-wrap-style:square;mso-wrap-distance-left:9pt;mso-wrap-distance-top:0;mso-wrap-distance-right:9pt;mso-wrap-distance-bottom:0;mso-position-horizontal:center;mso-position-horizontal-relative:margin;mso-position-vertical:absolute;mso-position-vertical-relative:text" from="0,12.9pt" to="491.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" strokecolor="black [3200]" strokeweight="2.25pt">
            <v:stroke joinstyle="miter"/>
            <w10:wrap anchorx="margin"/>
          </v:line>
        </w:pict>
      </w:r>
      <w:r w:rsidR="00EB089A" w:rsidRPr="00EB089A">
        <w:rPr>
          <w:b/>
          <w:sz w:val="20"/>
        </w:rPr>
        <w:t>E-mail : nadinmavbayonne@gmail.com</w:t>
      </w:r>
    </w:p>
    <w:p w:rsidR="006C0F22" w:rsidRDefault="006C0F22" w:rsidP="004654F5">
      <w:pPr>
        <w:pStyle w:val="Paragraphedeliste"/>
        <w:jc w:val="both"/>
        <w:rPr>
          <w:sz w:val="24"/>
          <w:szCs w:val="24"/>
        </w:rPr>
      </w:pPr>
    </w:p>
    <w:p w:rsidR="00D80E00" w:rsidRDefault="00D80E00" w:rsidP="004654F5">
      <w:pPr>
        <w:pStyle w:val="Paragraphedeliste"/>
        <w:jc w:val="both"/>
        <w:rPr>
          <w:sz w:val="24"/>
          <w:szCs w:val="24"/>
        </w:rPr>
      </w:pPr>
    </w:p>
    <w:p w:rsidR="00D80E00" w:rsidRDefault="00D80E00" w:rsidP="004654F5">
      <w:pPr>
        <w:pStyle w:val="Paragraphedeliste"/>
        <w:jc w:val="both"/>
        <w:rPr>
          <w:sz w:val="24"/>
          <w:szCs w:val="24"/>
        </w:rPr>
      </w:pPr>
    </w:p>
    <w:p w:rsidR="00D80E00" w:rsidRDefault="00D80E00" w:rsidP="004654F5">
      <w:pPr>
        <w:pStyle w:val="Paragraphedeliste"/>
        <w:jc w:val="both"/>
        <w:rPr>
          <w:sz w:val="24"/>
          <w:szCs w:val="24"/>
        </w:rPr>
      </w:pPr>
    </w:p>
    <w:p w:rsidR="00D80E00" w:rsidRDefault="00D80E00" w:rsidP="004654F5">
      <w:pPr>
        <w:pStyle w:val="Paragraphedeliste"/>
        <w:jc w:val="both"/>
        <w:rPr>
          <w:sz w:val="24"/>
          <w:szCs w:val="24"/>
        </w:rPr>
      </w:pPr>
    </w:p>
    <w:p w:rsidR="006C0F22" w:rsidRDefault="006C0F22" w:rsidP="004654F5">
      <w:pPr>
        <w:pStyle w:val="Paragraphedeliste"/>
        <w:jc w:val="both"/>
        <w:rPr>
          <w:sz w:val="24"/>
          <w:szCs w:val="24"/>
        </w:rPr>
      </w:pPr>
    </w:p>
    <w:p w:rsidR="006C0F22" w:rsidRDefault="006C0F22" w:rsidP="004654F5">
      <w:pPr>
        <w:pStyle w:val="Paragraphedeliste"/>
        <w:jc w:val="both"/>
        <w:rPr>
          <w:sz w:val="24"/>
          <w:szCs w:val="24"/>
        </w:rPr>
      </w:pPr>
    </w:p>
    <w:p w:rsidR="006C0F22" w:rsidRDefault="006C0F22" w:rsidP="004654F5">
      <w:pPr>
        <w:pStyle w:val="Paragraphedeliste"/>
        <w:jc w:val="both"/>
        <w:rPr>
          <w:sz w:val="24"/>
          <w:szCs w:val="24"/>
        </w:rPr>
      </w:pPr>
    </w:p>
    <w:p w:rsidR="00D80E00" w:rsidRDefault="00D80E00" w:rsidP="006C0F22">
      <w:pPr>
        <w:pStyle w:val="Paragraphedeliste"/>
        <w:jc w:val="center"/>
        <w:rPr>
          <w:sz w:val="24"/>
          <w:szCs w:val="24"/>
        </w:rPr>
      </w:pPr>
    </w:p>
    <w:p w:rsidR="006C0F22" w:rsidRPr="000E3032" w:rsidRDefault="006C0F22" w:rsidP="006C0F22">
      <w:pPr>
        <w:jc w:val="center"/>
        <w:rPr>
          <w:rFonts w:ascii="Engravers MT" w:hAnsi="Engravers MT"/>
          <w:b/>
          <w:sz w:val="32"/>
          <w:szCs w:val="24"/>
          <w:u w:val="single"/>
        </w:rPr>
      </w:pPr>
      <w:r w:rsidRPr="000E3032">
        <w:rPr>
          <w:rFonts w:ascii="Engravers MT" w:hAnsi="Engravers MT"/>
          <w:b/>
          <w:sz w:val="32"/>
          <w:szCs w:val="24"/>
          <w:u w:val="single"/>
        </w:rPr>
        <w:t>PRESENTATION DE LA SOCIETE</w:t>
      </w:r>
    </w:p>
    <w:p w:rsidR="006C0F22" w:rsidRPr="006E1775" w:rsidRDefault="006C0F22" w:rsidP="006C0F22">
      <w:pPr>
        <w:jc w:val="both"/>
        <w:rPr>
          <w:sz w:val="24"/>
          <w:szCs w:val="24"/>
        </w:rPr>
      </w:pPr>
      <w:r w:rsidRPr="006E1775">
        <w:rPr>
          <w:sz w:val="24"/>
          <w:szCs w:val="24"/>
        </w:rPr>
        <w:t xml:space="preserve">Crée en 2016 la société </w:t>
      </w:r>
      <w:r w:rsidRPr="00ED54C4">
        <w:rPr>
          <w:b/>
          <w:sz w:val="24"/>
          <w:szCs w:val="24"/>
        </w:rPr>
        <w:t>COGBI SARLU</w:t>
      </w:r>
      <w:r w:rsidRPr="006E1775">
        <w:rPr>
          <w:sz w:val="24"/>
          <w:szCs w:val="24"/>
        </w:rPr>
        <w:t xml:space="preserve"> est une société de prestations de services dans les domaines pétroliers et parapétroliers, industriels assainissements, logistiques bâtiments et travaux publics.</w:t>
      </w:r>
    </w:p>
    <w:p w:rsidR="006C0F22" w:rsidRPr="006E1775" w:rsidRDefault="006C0F22" w:rsidP="006C0F22">
      <w:pPr>
        <w:jc w:val="both"/>
        <w:rPr>
          <w:sz w:val="24"/>
          <w:szCs w:val="24"/>
        </w:rPr>
      </w:pPr>
      <w:r w:rsidRPr="006E1775">
        <w:rPr>
          <w:sz w:val="24"/>
          <w:szCs w:val="24"/>
        </w:rPr>
        <w:t>Notre expérience dans le domaine des prestations de service nous a permis de disposer des équipements et produits divers de maintenance, de nettoyage et d’entretien requis et homologués pour la réalisation de tous vos travaux ainsi d’un personnel qualifié.</w:t>
      </w:r>
    </w:p>
    <w:p w:rsidR="006C0F22" w:rsidRPr="00ED54C4" w:rsidRDefault="006C0F22" w:rsidP="006C0F22">
      <w:pPr>
        <w:jc w:val="both"/>
      </w:pPr>
      <w:r w:rsidRPr="006E1775">
        <w:rPr>
          <w:sz w:val="24"/>
          <w:szCs w:val="24"/>
        </w:rPr>
        <w:t>Notre savoir</w:t>
      </w:r>
      <w:r w:rsidR="00430A2F">
        <w:rPr>
          <w:sz w:val="24"/>
          <w:szCs w:val="24"/>
        </w:rPr>
        <w:t xml:space="preserve">-faire nous a permis aussi </w:t>
      </w:r>
      <w:r w:rsidR="00D76E5B">
        <w:rPr>
          <w:sz w:val="24"/>
          <w:szCs w:val="24"/>
        </w:rPr>
        <w:t xml:space="preserve">de </w:t>
      </w:r>
      <w:r w:rsidR="00430A2F">
        <w:rPr>
          <w:sz w:val="24"/>
          <w:szCs w:val="24"/>
        </w:rPr>
        <w:t>cont</w:t>
      </w:r>
      <w:r w:rsidRPr="006E1775">
        <w:rPr>
          <w:sz w:val="24"/>
          <w:szCs w:val="24"/>
        </w:rPr>
        <w:t>acter d’autres partenaires de la place.</w:t>
      </w:r>
    </w:p>
    <w:p w:rsidR="006C0F22" w:rsidRDefault="006C0F22" w:rsidP="006C0F22">
      <w:pPr>
        <w:pStyle w:val="Paragraphedeliste"/>
        <w:jc w:val="both"/>
        <w:rPr>
          <w:sz w:val="24"/>
          <w:szCs w:val="24"/>
        </w:rPr>
      </w:pPr>
    </w:p>
    <w:p w:rsidR="006C0F22" w:rsidRDefault="006C0F22" w:rsidP="006C0F22">
      <w:pPr>
        <w:pStyle w:val="Paragraphedeliste"/>
        <w:jc w:val="both"/>
        <w:rPr>
          <w:sz w:val="24"/>
          <w:szCs w:val="24"/>
        </w:rPr>
      </w:pPr>
    </w:p>
    <w:p w:rsidR="006C0F22" w:rsidRDefault="006C0F22" w:rsidP="006C0F22">
      <w:pPr>
        <w:pStyle w:val="Paragraphedeliste"/>
        <w:jc w:val="both"/>
        <w:rPr>
          <w:sz w:val="24"/>
          <w:szCs w:val="24"/>
        </w:rPr>
      </w:pPr>
    </w:p>
    <w:p w:rsidR="006C0F22" w:rsidRDefault="006C0F22" w:rsidP="004654F5">
      <w:pPr>
        <w:pStyle w:val="Paragraphedeliste"/>
        <w:jc w:val="both"/>
        <w:rPr>
          <w:sz w:val="24"/>
          <w:szCs w:val="24"/>
        </w:rPr>
      </w:pPr>
    </w:p>
    <w:p w:rsidR="002F25B4" w:rsidRDefault="006C0F22" w:rsidP="002F25B4">
      <w:pPr>
        <w:pStyle w:val="En-tte"/>
        <w:jc w:val="center"/>
        <w:rPr>
          <w:sz w:val="24"/>
          <w:szCs w:val="24"/>
        </w:rPr>
      </w:pPr>
      <w:r>
        <w:rPr>
          <w:sz w:val="24"/>
          <w:szCs w:val="24"/>
        </w:rPr>
        <w:br w:type="page"/>
      </w:r>
    </w:p>
    <w:p w:rsidR="002F25B4" w:rsidRDefault="00AB46F9" w:rsidP="002F25B4">
      <w:pPr>
        <w:pStyle w:val="En-tte"/>
        <w:jc w:val="center"/>
        <w:rPr>
          <w:sz w:val="24"/>
          <w:szCs w:val="24"/>
        </w:rPr>
      </w:pPr>
      <w:r>
        <w:rPr>
          <w:noProof/>
          <w:sz w:val="24"/>
          <w:szCs w:val="24"/>
          <w:lang w:eastAsia="fr-FR"/>
        </w:rPr>
        <w:lastRenderedPageBreak/>
        <w:drawing>
          <wp:anchor distT="0" distB="0" distL="114300" distR="114300" simplePos="0" relativeHeight="251682816" behindDoc="0" locked="0" layoutInCell="1" allowOverlap="1">
            <wp:simplePos x="0" y="0"/>
            <wp:positionH relativeFrom="margin">
              <wp:posOffset>462280</wp:posOffset>
            </wp:positionH>
            <wp:positionV relativeFrom="margin">
              <wp:posOffset>-838200</wp:posOffset>
            </wp:positionV>
            <wp:extent cx="5130800" cy="1200150"/>
            <wp:effectExtent l="0" t="0" r="0" b="0"/>
            <wp:wrapSquare wrapText="bothSides"/>
            <wp:docPr id="8" name="Picture 13" descr="C:\Users\lenovo\AppData\Local\Microsoft\Windows\INetCache\Content.Word\logo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AppData\Local\Microsoft\Windows\INetCache\Content.Word\logo9.jpg"/>
                    <pic:cNvPicPr>
                      <a:picLocks noChangeAspect="1" noChangeArrowheads="1"/>
                    </pic:cNvPicPr>
                  </pic:nvPicPr>
                  <pic:blipFill>
                    <a:blip r:embed="rId9" cstate="print"/>
                    <a:srcRect/>
                    <a:stretch>
                      <a:fillRect/>
                    </a:stretch>
                  </pic:blipFill>
                  <pic:spPr bwMode="auto">
                    <a:xfrm>
                      <a:off x="0" y="0"/>
                      <a:ext cx="5130800" cy="1200150"/>
                    </a:xfrm>
                    <a:prstGeom prst="rect">
                      <a:avLst/>
                    </a:prstGeom>
                    <a:noFill/>
                    <a:ln w="9525">
                      <a:noFill/>
                      <a:miter lim="800000"/>
                      <a:headEnd/>
                      <a:tailEnd/>
                    </a:ln>
                  </pic:spPr>
                </pic:pic>
              </a:graphicData>
            </a:graphic>
          </wp:anchor>
        </w:drawing>
      </w:r>
    </w:p>
    <w:p w:rsidR="000335D7" w:rsidRDefault="000335D7" w:rsidP="00B363FE">
      <w:pPr>
        <w:pStyle w:val="En-tte"/>
        <w:jc w:val="center"/>
        <w:rPr>
          <w:sz w:val="24"/>
          <w:szCs w:val="24"/>
        </w:rPr>
      </w:pPr>
    </w:p>
    <w:p w:rsidR="00B363FE" w:rsidRPr="00EB089A" w:rsidRDefault="00B363FE" w:rsidP="00B363FE">
      <w:pPr>
        <w:pStyle w:val="En-tte"/>
        <w:jc w:val="center"/>
        <w:rPr>
          <w:b/>
          <w:sz w:val="20"/>
        </w:rPr>
      </w:pPr>
      <w:r w:rsidRPr="00EB089A">
        <w:rPr>
          <w:b/>
          <w:sz w:val="20"/>
        </w:rPr>
        <w:t>Prestation</w:t>
      </w:r>
      <w:r w:rsidR="00921871">
        <w:rPr>
          <w:b/>
          <w:sz w:val="20"/>
        </w:rPr>
        <w:t xml:space="preserve"> Service</w:t>
      </w:r>
      <w:r w:rsidR="00D641D9">
        <w:rPr>
          <w:b/>
          <w:sz w:val="20"/>
        </w:rPr>
        <w:t>s</w:t>
      </w:r>
      <w:r w:rsidRPr="00EB089A">
        <w:rPr>
          <w:b/>
          <w:sz w:val="20"/>
        </w:rPr>
        <w:t xml:space="preserve"> On shore-off-shore, Maintenance et Nettoyage Industriel,</w:t>
      </w:r>
    </w:p>
    <w:p w:rsidR="00B363FE" w:rsidRPr="00EB089A" w:rsidRDefault="00B363FE" w:rsidP="00B363FE">
      <w:pPr>
        <w:pStyle w:val="En-tte"/>
        <w:tabs>
          <w:tab w:val="clear" w:pos="4536"/>
          <w:tab w:val="clear" w:pos="9072"/>
          <w:tab w:val="left" w:pos="3882"/>
        </w:tabs>
        <w:jc w:val="center"/>
        <w:rPr>
          <w:b/>
          <w:sz w:val="20"/>
        </w:rPr>
      </w:pPr>
      <w:r w:rsidRPr="00EB089A">
        <w:rPr>
          <w:b/>
          <w:sz w:val="20"/>
        </w:rPr>
        <w:t>Transport et Logistique, Vente et Location des Equipements et Matériel Pétrolier, Import-export,</w:t>
      </w:r>
    </w:p>
    <w:p w:rsidR="00B363FE" w:rsidRPr="00EB089A" w:rsidRDefault="003962E8" w:rsidP="00B363FE">
      <w:pPr>
        <w:pStyle w:val="En-tte"/>
        <w:tabs>
          <w:tab w:val="clear" w:pos="4536"/>
          <w:tab w:val="clear" w:pos="9072"/>
          <w:tab w:val="left" w:pos="3882"/>
        </w:tabs>
        <w:jc w:val="center"/>
        <w:rPr>
          <w:b/>
          <w:sz w:val="20"/>
        </w:rPr>
      </w:pPr>
      <w:r>
        <w:rPr>
          <w:noProof/>
          <w:sz w:val="24"/>
          <w:szCs w:val="24"/>
          <w:lang w:eastAsia="fr-FR"/>
        </w:rPr>
        <w:pict>
          <v:line id="_x0000_s1033" style="position:absolute;left:0;text-align:left;z-index:251680768;visibility:visible;mso-wrap-style:square;mso-wrap-distance-left:9pt;mso-wrap-distance-top:0;mso-wrap-distance-right:9pt;mso-wrap-distance-bottom:0;mso-position-horizontal-relative:margin;mso-position-vertical-relative:text" from="-15.6pt,7.7pt" to="481.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" strokecolor="black [3200]" strokeweight="2.25pt">
            <v:stroke joinstyle="miter"/>
            <w10:wrap anchorx="margin"/>
          </v:line>
        </w:pict>
      </w:r>
    </w:p>
    <w:p w:rsidR="00C101D7" w:rsidRDefault="00C101D7" w:rsidP="00DF7A14">
      <w:pPr>
        <w:rPr>
          <w:sz w:val="24"/>
          <w:szCs w:val="24"/>
        </w:rPr>
      </w:pPr>
    </w:p>
    <w:p w:rsidR="00B363FE" w:rsidRDefault="00B363FE" w:rsidP="00DF7A14">
      <w:pPr>
        <w:rPr>
          <w:sz w:val="24"/>
          <w:szCs w:val="24"/>
        </w:rPr>
      </w:pPr>
    </w:p>
    <w:p w:rsidR="00B363FE" w:rsidRDefault="00B363FE" w:rsidP="00DF7A14">
      <w:pPr>
        <w:rPr>
          <w:sz w:val="24"/>
          <w:szCs w:val="24"/>
        </w:rPr>
      </w:pPr>
    </w:p>
    <w:p w:rsidR="002F25B4" w:rsidRDefault="002F25B4" w:rsidP="00DF7A14">
      <w:pPr>
        <w:rPr>
          <w:sz w:val="24"/>
          <w:szCs w:val="24"/>
        </w:rPr>
      </w:pPr>
    </w:p>
    <w:p w:rsidR="002F25B4" w:rsidRDefault="002F25B4" w:rsidP="00DF7A14">
      <w:pPr>
        <w:rPr>
          <w:sz w:val="24"/>
          <w:szCs w:val="24"/>
        </w:rPr>
      </w:pPr>
    </w:p>
    <w:p w:rsidR="002F25B4" w:rsidRDefault="002F25B4" w:rsidP="00DF7A14">
      <w:pPr>
        <w:rPr>
          <w:sz w:val="24"/>
          <w:szCs w:val="24"/>
        </w:rPr>
      </w:pPr>
    </w:p>
    <w:p w:rsidR="002F25B4" w:rsidRDefault="002F25B4" w:rsidP="00DF7A14">
      <w:pPr>
        <w:rPr>
          <w:sz w:val="24"/>
          <w:szCs w:val="24"/>
        </w:rPr>
      </w:pPr>
    </w:p>
    <w:p w:rsidR="002F25B4" w:rsidRDefault="002F25B4" w:rsidP="00DF7A14">
      <w:pPr>
        <w:rPr>
          <w:sz w:val="24"/>
          <w:szCs w:val="24"/>
        </w:rPr>
      </w:pPr>
    </w:p>
    <w:p w:rsidR="002F25B4" w:rsidRDefault="002F25B4" w:rsidP="00DF7A14">
      <w:pPr>
        <w:rPr>
          <w:sz w:val="24"/>
          <w:szCs w:val="24"/>
        </w:rPr>
      </w:pPr>
    </w:p>
    <w:p w:rsidR="00B363FE" w:rsidRDefault="000335D7" w:rsidP="002F25B4">
      <w:pPr>
        <w:jc w:val="center"/>
        <w:rPr>
          <w:rFonts w:ascii="Cambria" w:eastAsia="Adobe Kaiti Std R" w:hAnsi="Cambria"/>
          <w:b/>
          <w:sz w:val="96"/>
          <w:szCs w:val="52"/>
        </w:rPr>
      </w:pPr>
      <w:r w:rsidRPr="002F25B4">
        <w:rPr>
          <w:rFonts w:ascii="Cambria" w:eastAsia="Adobe Kaiti Std R" w:hAnsi="Cambria"/>
          <w:b/>
          <w:sz w:val="96"/>
          <w:szCs w:val="52"/>
        </w:rPr>
        <w:t>DOSSIER DE COGBI</w:t>
      </w:r>
    </w:p>
    <w:p w:rsidR="000335D7" w:rsidRPr="000335D7" w:rsidRDefault="000335D7" w:rsidP="002F25B4">
      <w:pPr>
        <w:jc w:val="center"/>
        <w:rPr>
          <w:rFonts w:ascii="Cambria" w:eastAsia="Adobe Kaiti Std R" w:hAnsi="Cambria"/>
          <w:b/>
          <w:sz w:val="20"/>
          <w:szCs w:val="24"/>
        </w:rPr>
      </w:pPr>
      <w:r>
        <w:rPr>
          <w:rFonts w:ascii="Cambria" w:eastAsia="Adobe Kaiti Std R" w:hAnsi="Cambria"/>
          <w:b/>
          <w:sz w:val="56"/>
          <w:szCs w:val="52"/>
        </w:rPr>
        <w:t>« </w:t>
      </w:r>
      <w:r w:rsidRPr="000335D7">
        <w:rPr>
          <w:rFonts w:ascii="Cambria" w:eastAsia="Adobe Kaiti Std R" w:hAnsi="Cambria"/>
          <w:b/>
          <w:sz w:val="56"/>
          <w:szCs w:val="52"/>
        </w:rPr>
        <w:t>CODE ETHIQUE</w:t>
      </w:r>
      <w:r>
        <w:rPr>
          <w:rFonts w:ascii="Cambria" w:eastAsia="Adobe Kaiti Std R" w:hAnsi="Cambria"/>
          <w:b/>
          <w:sz w:val="56"/>
          <w:szCs w:val="52"/>
        </w:rPr>
        <w:t> »</w:t>
      </w:r>
    </w:p>
    <w:sectPr w:rsidR="000335D7" w:rsidRPr="000335D7" w:rsidSect="00EB089A">
      <w:headerReference w:type="default" r:id="rId10"/>
      <w:footerReference w:type="default" r:id="rId11"/>
      <w:pgSz w:w="11906" w:h="16838"/>
      <w:pgMar w:top="142"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2E8" w:rsidRDefault="003962E8" w:rsidP="00293CA2">
      <w:pPr>
        <w:spacing w:after="0" w:line="240" w:lineRule="auto"/>
      </w:pPr>
      <w:r>
        <w:separator/>
      </w:r>
    </w:p>
  </w:endnote>
  <w:endnote w:type="continuationSeparator" w:id="0">
    <w:p w:rsidR="003962E8" w:rsidRDefault="003962E8" w:rsidP="0029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obe Kaiti Std R">
    <w:altName w:val="Arial Unicode MS"/>
    <w:panose1 w:val="00000000000000000000"/>
    <w:charset w:val="80"/>
    <w:family w:val="roman"/>
    <w:notTrueType/>
    <w:pitch w:val="variable"/>
    <w:sig w:usb0="00000000"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12D" w:rsidRDefault="004C069C">
    <w:pPr>
      <w:pStyle w:val="Pieddepage"/>
    </w:pPr>
    <w:r>
      <w:rPr>
        <w:noProof/>
        <w:lang w:eastAsia="fr-FR"/>
      </w:rPr>
      <w:pict>
        <v:shapetype id="_x0000_t202" coordsize="21600,21600" o:spt="202" path="m,l,21600r21600,l21600,xe">
          <v:stroke joinstyle="miter"/>
          <v:path gradientshapeok="t" o:connecttype="rect"/>
        </v:shapetype>
        <v:shape id="Zone de texte 29" o:spid="_x0000_s2052" type="#_x0000_t202" style="position:absolute;margin-left:45.85pt;margin-top:-16.5pt;width:354pt;height:40.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" filled="f" stroked="f" strokeweight=".5pt">
          <v:textbox>
            <w:txbxContent>
              <w:p w:rsidR="00A3212D" w:rsidRDefault="00A3212D" w:rsidP="00A3212D">
                <w:pPr>
                  <w:spacing w:after="0"/>
                  <w:jc w:val="center"/>
                  <w:rPr>
                    <w:sz w:val="16"/>
                    <w:szCs w:val="16"/>
                  </w:rPr>
                </w:pPr>
                <w:r w:rsidRPr="00D45F69">
                  <w:rPr>
                    <w:sz w:val="16"/>
                    <w:szCs w:val="16"/>
                  </w:rPr>
                  <w:t>RCCM : CG/PNR/16B 1164 SARLU, Capital : 1 000 000 FCFA, NUI : M200811000692249</w:t>
                </w:r>
              </w:p>
              <w:p w:rsidR="00A3212D" w:rsidRDefault="004C069C" w:rsidP="00A3212D">
                <w:pPr>
                  <w:spacing w:after="0"/>
                  <w:jc w:val="center"/>
                  <w:rPr>
                    <w:sz w:val="16"/>
                    <w:szCs w:val="16"/>
                  </w:rPr>
                </w:pPr>
                <w:r>
                  <w:rPr>
                    <w:sz w:val="16"/>
                    <w:szCs w:val="16"/>
                  </w:rPr>
                  <w:t>C.B, Crédit du Congo : 90000178073/52</w:t>
                </w:r>
                <w:r w:rsidR="00A3212D">
                  <w:rPr>
                    <w:sz w:val="16"/>
                    <w:szCs w:val="16"/>
                  </w:rPr>
                  <w:t xml:space="preserve">, Tel : 06 416 61 00/05 </w:t>
                </w:r>
                <w:r w:rsidR="00AB46F9">
                  <w:rPr>
                    <w:sz w:val="16"/>
                    <w:szCs w:val="16"/>
                  </w:rPr>
                  <w:t>589 68 89/ 05 661 81 31</w:t>
                </w:r>
              </w:p>
              <w:p w:rsidR="00A3212D" w:rsidRPr="00D45F69" w:rsidRDefault="00A3212D" w:rsidP="00A3212D">
                <w:pPr>
                  <w:spacing w:after="0"/>
                  <w:jc w:val="center"/>
                  <w:rPr>
                    <w:sz w:val="16"/>
                    <w:szCs w:val="16"/>
                  </w:rPr>
                </w:pPr>
                <w:r w:rsidRPr="00D45F69">
                  <w:rPr>
                    <w:sz w:val="16"/>
                    <w:szCs w:val="16"/>
                  </w:rPr>
                  <w:t xml:space="preserve">E-mail : </w:t>
                </w:r>
                <w:hyperlink r:id="rId1" w:history="1">
                  <w:r w:rsidRPr="00A67A93">
                    <w:rPr>
                      <w:sz w:val="16"/>
                      <w:szCs w:val="16"/>
                    </w:rPr>
                    <w:t>nadinmavbayonne@gmail.com</w:t>
                  </w:r>
                </w:hyperlink>
                <w:r>
                  <w:rPr>
                    <w:sz w:val="16"/>
                    <w:szCs w:val="16"/>
                  </w:rPr>
                  <w:t xml:space="preserve"> , Pointe-Noire/République du Congo.</w:t>
                </w:r>
              </w:p>
            </w:txbxContent>
          </v:textbox>
        </v:shape>
      </w:pict>
    </w:r>
    <w:r>
      <w:rPr>
        <w:noProof/>
        <w:lang w:eastAsia="fr-FR"/>
      </w:rPr>
      <w:pict>
        <v:line id="Connecteur droit 24" o:spid="_x0000_s2051" style="position:absolute;z-index:25166131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from="-57.75pt,-16.95pt" to="512.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" strokecolor="black [3213]" strokeweight=".5pt">
          <v:stroke joinstyle="miter"/>
          <w10:wrap anchorx="margin"/>
        </v:line>
      </w:pict>
    </w:r>
    <w:r>
      <w:rPr>
        <w:noProof/>
        <w:lang w:eastAsia="fr-FR"/>
      </w:rPr>
      <w:pict>
        <v:shape id="Moins 17" o:spid="_x0000_s2050" style="position:absolute;margin-left:-162.75pt;margin-top:-21.3pt;width:780pt;height:3.6pt;z-index:251660288;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coordsize="990600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" path="m1313040,17483r7279920,l8592960,28237r-7279920,l1313040,17483xe" fillcolor="black [3200]" strokecolor="black [1600]" strokeweight="1pt">
          <v:stroke joinstyle="miter"/>
          <v:path arrowok="t" o:connecttype="custom" o:connectlocs="1313040,17483;8592960,17483;8592960,28237;1313040,28237;1313040,17483" o:connectangles="0,0,0,0,0"/>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2E8" w:rsidRDefault="003962E8" w:rsidP="00293CA2">
      <w:pPr>
        <w:spacing w:after="0" w:line="240" w:lineRule="auto"/>
      </w:pPr>
      <w:r>
        <w:separator/>
      </w:r>
    </w:p>
  </w:footnote>
  <w:footnote w:type="continuationSeparator" w:id="0">
    <w:p w:rsidR="003962E8" w:rsidRDefault="003962E8" w:rsidP="00293C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89A" w:rsidRDefault="003962E8" w:rsidP="00EB089A">
    <w:pPr>
      <w:pStyle w:val="En-tte"/>
    </w:pPr>
    <w:r>
      <w:rPr>
        <w:noProof/>
        <w:lang w:eastAsia="fr-FR"/>
      </w:rPr>
      <w:pict>
        <v:rect id="Rectangle 6" o:spid="_x0000_s2053" style="position:absolute;margin-left:-50.8pt;margin-top:10.75pt;width:72.6pt;height:20.7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" filled="f" stroked="f" strokeweight="1pt">
          <v:textbox style="mso-next-textbox:#Rectangle 6">
            <w:txbxContent>
              <w:p w:rsidR="00A268B7" w:rsidRPr="00EB3E47" w:rsidRDefault="002503F5" w:rsidP="00A268B7">
                <w:pPr>
                  <w:jc w:val="center"/>
                  <w:rPr>
                    <w:color w:val="000000" w:themeColor="text1"/>
                    <w:sz w:val="16"/>
                  </w:rPr>
                </w:pPr>
                <w:r w:rsidRPr="00EB3E47">
                  <w:rPr>
                    <w:color w:val="000000" w:themeColor="text1"/>
                    <w:sz w:val="16"/>
                  </w:rPr>
                  <w:t>Oïl</w:t>
                </w:r>
                <w:r w:rsidR="00467C78">
                  <w:rPr>
                    <w:color w:val="000000" w:themeColor="text1"/>
                    <w:sz w:val="16"/>
                  </w:rPr>
                  <w:t xml:space="preserve"> </w:t>
                </w:r>
                <w:r w:rsidR="00A268B7" w:rsidRPr="00EB3E47">
                  <w:rPr>
                    <w:color w:val="000000" w:themeColor="text1"/>
                    <w:sz w:val="16"/>
                  </w:rPr>
                  <w:t>&amp; Gaz</w:t>
                </w:r>
              </w:p>
            </w:txbxContent>
          </v:textbox>
        </v:rect>
      </w:pict>
    </w:r>
    <w:r w:rsidR="00467C78">
      <w:rPr>
        <w:noProof/>
        <w:lang w:eastAsia="fr-FR"/>
      </w:rPr>
      <w:drawing>
        <wp:anchor distT="0" distB="0" distL="114300" distR="114300" simplePos="0" relativeHeight="251658240" behindDoc="0" locked="0" layoutInCell="1" allowOverlap="1">
          <wp:simplePos x="0" y="0"/>
          <wp:positionH relativeFrom="column">
            <wp:posOffset>-375920</wp:posOffset>
          </wp:positionH>
          <wp:positionV relativeFrom="paragraph">
            <wp:posOffset>-287655</wp:posOffset>
          </wp:positionV>
          <wp:extent cx="390525" cy="466725"/>
          <wp:effectExtent l="19050" t="0" r="9525" b="0"/>
          <wp:wrapNone/>
          <wp:docPr id="5" name="Image 5" descr="C:\Users\lasco\AppData\Local\Microsoft\Windows\INetCache\Content.Word\Logo-COGBI-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asco\AppData\Local\Microsoft\Windows\INetCache\Content.Word\Logo-COGBI-Min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anchor>
      </w:drawing>
    </w:r>
  </w:p>
  <w:p w:rsidR="00EB089A" w:rsidRDefault="00EB089A" w:rsidP="00EB089A">
    <w:pPr>
      <w:pStyle w:val="En-tte"/>
      <w:jc w:val="center"/>
      <w:rPr>
        <w:sz w:val="16"/>
      </w:rPr>
    </w:pPr>
  </w:p>
  <w:p w:rsidR="00EB089A" w:rsidRDefault="00EB089A" w:rsidP="00EB089A">
    <w:pPr>
      <w:pStyle w:val="En-tte"/>
      <w:tabs>
        <w:tab w:val="clear" w:pos="4536"/>
        <w:tab w:val="clear" w:pos="9072"/>
        <w:tab w:val="left" w:pos="388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6270B"/>
    <w:multiLevelType w:val="hybridMultilevel"/>
    <w:tmpl w:val="17440036"/>
    <w:lvl w:ilvl="0" w:tplc="FB8264B4">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2613D5"/>
    <w:multiLevelType w:val="hybridMultilevel"/>
    <w:tmpl w:val="C296ABCC"/>
    <w:lvl w:ilvl="0" w:tplc="FBCEA432">
      <w:numFmt w:val="bullet"/>
      <w:lvlText w:val="-"/>
      <w:lvlJc w:val="left"/>
      <w:pPr>
        <w:ind w:left="1773" w:hanging="360"/>
      </w:pPr>
      <w:rPr>
        <w:rFonts w:ascii="Calibri" w:eastAsiaTheme="minorHAnsi" w:hAnsi="Calibri" w:cstheme="minorBidi" w:hint="default"/>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2">
    <w:nsid w:val="30ED2197"/>
    <w:multiLevelType w:val="hybridMultilevel"/>
    <w:tmpl w:val="9C76D2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DD6B85"/>
    <w:multiLevelType w:val="hybridMultilevel"/>
    <w:tmpl w:val="59E03F66"/>
    <w:lvl w:ilvl="0" w:tplc="040C000F">
      <w:start w:val="1"/>
      <w:numFmt w:val="decimal"/>
      <w:lvlText w:val="%1."/>
      <w:lvlJc w:val="left"/>
      <w:pPr>
        <w:ind w:left="1125" w:hanging="360"/>
      </w:pPr>
    </w:lvl>
    <w:lvl w:ilvl="1" w:tplc="040C0019" w:tentative="1">
      <w:start w:val="1"/>
      <w:numFmt w:val="lowerLetter"/>
      <w:lvlText w:val="%2."/>
      <w:lvlJc w:val="left"/>
      <w:pPr>
        <w:ind w:left="1845" w:hanging="360"/>
      </w:pPr>
    </w:lvl>
    <w:lvl w:ilvl="2" w:tplc="040C001B" w:tentative="1">
      <w:start w:val="1"/>
      <w:numFmt w:val="lowerRoman"/>
      <w:lvlText w:val="%3."/>
      <w:lvlJc w:val="right"/>
      <w:pPr>
        <w:ind w:left="2565" w:hanging="180"/>
      </w:pPr>
    </w:lvl>
    <w:lvl w:ilvl="3" w:tplc="040C000F" w:tentative="1">
      <w:start w:val="1"/>
      <w:numFmt w:val="decimal"/>
      <w:lvlText w:val="%4."/>
      <w:lvlJc w:val="left"/>
      <w:pPr>
        <w:ind w:left="3285" w:hanging="360"/>
      </w:pPr>
    </w:lvl>
    <w:lvl w:ilvl="4" w:tplc="040C0019" w:tentative="1">
      <w:start w:val="1"/>
      <w:numFmt w:val="lowerLetter"/>
      <w:lvlText w:val="%5."/>
      <w:lvlJc w:val="left"/>
      <w:pPr>
        <w:ind w:left="4005" w:hanging="360"/>
      </w:pPr>
    </w:lvl>
    <w:lvl w:ilvl="5" w:tplc="040C001B" w:tentative="1">
      <w:start w:val="1"/>
      <w:numFmt w:val="lowerRoman"/>
      <w:lvlText w:val="%6."/>
      <w:lvlJc w:val="right"/>
      <w:pPr>
        <w:ind w:left="4725" w:hanging="180"/>
      </w:pPr>
    </w:lvl>
    <w:lvl w:ilvl="6" w:tplc="040C000F" w:tentative="1">
      <w:start w:val="1"/>
      <w:numFmt w:val="decimal"/>
      <w:lvlText w:val="%7."/>
      <w:lvlJc w:val="left"/>
      <w:pPr>
        <w:ind w:left="5445" w:hanging="360"/>
      </w:pPr>
    </w:lvl>
    <w:lvl w:ilvl="7" w:tplc="040C0019" w:tentative="1">
      <w:start w:val="1"/>
      <w:numFmt w:val="lowerLetter"/>
      <w:lvlText w:val="%8."/>
      <w:lvlJc w:val="left"/>
      <w:pPr>
        <w:ind w:left="6165" w:hanging="360"/>
      </w:pPr>
    </w:lvl>
    <w:lvl w:ilvl="8" w:tplc="040C001B" w:tentative="1">
      <w:start w:val="1"/>
      <w:numFmt w:val="lowerRoman"/>
      <w:lvlText w:val="%9."/>
      <w:lvlJc w:val="right"/>
      <w:pPr>
        <w:ind w:left="6885" w:hanging="180"/>
      </w:pPr>
    </w:lvl>
  </w:abstractNum>
  <w:abstractNum w:abstractNumId="4">
    <w:nsid w:val="60E02A70"/>
    <w:multiLevelType w:val="hybridMultilevel"/>
    <w:tmpl w:val="A90CDF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1107F31"/>
    <w:multiLevelType w:val="hybridMultilevel"/>
    <w:tmpl w:val="A02433D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4833A85"/>
    <w:multiLevelType w:val="hybridMultilevel"/>
    <w:tmpl w:val="5DB2090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FE32F7B"/>
    <w:multiLevelType w:val="hybridMultilevel"/>
    <w:tmpl w:val="785834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DC12939"/>
    <w:multiLevelType w:val="hybridMultilevel"/>
    <w:tmpl w:val="6480F00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0"/>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35E7"/>
    <w:rsid w:val="000335D7"/>
    <w:rsid w:val="00150B3B"/>
    <w:rsid w:val="00164B1C"/>
    <w:rsid w:val="001E2418"/>
    <w:rsid w:val="002503F5"/>
    <w:rsid w:val="00251CB5"/>
    <w:rsid w:val="00252E81"/>
    <w:rsid w:val="00293CA2"/>
    <w:rsid w:val="00294D8C"/>
    <w:rsid w:val="002B0277"/>
    <w:rsid w:val="002C11BF"/>
    <w:rsid w:val="002F25B4"/>
    <w:rsid w:val="003962E8"/>
    <w:rsid w:val="003B15E7"/>
    <w:rsid w:val="00430A2F"/>
    <w:rsid w:val="004654F5"/>
    <w:rsid w:val="00467C78"/>
    <w:rsid w:val="004C069C"/>
    <w:rsid w:val="004E46E5"/>
    <w:rsid w:val="0052019F"/>
    <w:rsid w:val="00581F03"/>
    <w:rsid w:val="005F1DFD"/>
    <w:rsid w:val="006A49F3"/>
    <w:rsid w:val="006C0F22"/>
    <w:rsid w:val="006E1775"/>
    <w:rsid w:val="00716EC9"/>
    <w:rsid w:val="00734C97"/>
    <w:rsid w:val="007643D2"/>
    <w:rsid w:val="00795025"/>
    <w:rsid w:val="007A2274"/>
    <w:rsid w:val="007E40C4"/>
    <w:rsid w:val="008057B9"/>
    <w:rsid w:val="008A466D"/>
    <w:rsid w:val="008E0436"/>
    <w:rsid w:val="00921871"/>
    <w:rsid w:val="00944614"/>
    <w:rsid w:val="009601D3"/>
    <w:rsid w:val="00A21A01"/>
    <w:rsid w:val="00A268B7"/>
    <w:rsid w:val="00A30588"/>
    <w:rsid w:val="00A3212D"/>
    <w:rsid w:val="00A90AEF"/>
    <w:rsid w:val="00A959ED"/>
    <w:rsid w:val="00AB3F5C"/>
    <w:rsid w:val="00AB46F9"/>
    <w:rsid w:val="00B363FE"/>
    <w:rsid w:val="00BB295C"/>
    <w:rsid w:val="00BE49FC"/>
    <w:rsid w:val="00C101D7"/>
    <w:rsid w:val="00D45F69"/>
    <w:rsid w:val="00D641D9"/>
    <w:rsid w:val="00D76E5B"/>
    <w:rsid w:val="00D80E00"/>
    <w:rsid w:val="00DF7A14"/>
    <w:rsid w:val="00EA01CE"/>
    <w:rsid w:val="00EB089A"/>
    <w:rsid w:val="00EB35E7"/>
    <w:rsid w:val="00EB3E47"/>
    <w:rsid w:val="00FB48D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4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466D"/>
    <w:pPr>
      <w:ind w:left="720"/>
      <w:contextualSpacing/>
    </w:pPr>
  </w:style>
  <w:style w:type="paragraph" w:styleId="En-tte">
    <w:name w:val="header"/>
    <w:basedOn w:val="Normal"/>
    <w:link w:val="En-tteCar"/>
    <w:uiPriority w:val="99"/>
    <w:unhideWhenUsed/>
    <w:rsid w:val="00293CA2"/>
    <w:pPr>
      <w:tabs>
        <w:tab w:val="center" w:pos="4536"/>
        <w:tab w:val="right" w:pos="9072"/>
      </w:tabs>
      <w:spacing w:after="0" w:line="240" w:lineRule="auto"/>
    </w:pPr>
  </w:style>
  <w:style w:type="character" w:customStyle="1" w:styleId="En-tteCar">
    <w:name w:val="En-tête Car"/>
    <w:basedOn w:val="Policepardfaut"/>
    <w:link w:val="En-tte"/>
    <w:uiPriority w:val="99"/>
    <w:rsid w:val="00293CA2"/>
  </w:style>
  <w:style w:type="paragraph" w:styleId="Pieddepage">
    <w:name w:val="footer"/>
    <w:basedOn w:val="Normal"/>
    <w:link w:val="PieddepageCar"/>
    <w:uiPriority w:val="99"/>
    <w:unhideWhenUsed/>
    <w:rsid w:val="00293C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3CA2"/>
  </w:style>
  <w:style w:type="character" w:styleId="Lienhypertexte">
    <w:name w:val="Hyperlink"/>
    <w:basedOn w:val="Policepardfaut"/>
    <w:uiPriority w:val="99"/>
    <w:unhideWhenUsed/>
    <w:rsid w:val="00D45F69"/>
    <w:rPr>
      <w:color w:val="0563C1" w:themeColor="hyperlink"/>
      <w:u w:val="single"/>
    </w:rPr>
  </w:style>
  <w:style w:type="paragraph" w:styleId="Textedebulles">
    <w:name w:val="Balloon Text"/>
    <w:basedOn w:val="Normal"/>
    <w:link w:val="TextedebullesCar"/>
    <w:uiPriority w:val="99"/>
    <w:semiHidden/>
    <w:unhideWhenUsed/>
    <w:rsid w:val="00EB3E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3E4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nadinmavbayonn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AEB80-5F3A-49D1-B85D-6BC02B14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8</Pages>
  <Words>1617</Words>
  <Characters>8894</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GTDesign</dc:creator>
  <cp:keywords/>
  <dc:description/>
  <cp:lastModifiedBy>HP</cp:lastModifiedBy>
  <cp:revision>20</cp:revision>
  <cp:lastPrinted>2018-08-31T17:55:00Z</cp:lastPrinted>
  <dcterms:created xsi:type="dcterms:W3CDTF">2018-08-28T15:22:00Z</dcterms:created>
  <dcterms:modified xsi:type="dcterms:W3CDTF">2018-10-18T20:53:00Z</dcterms:modified>
</cp:coreProperties>
</file>